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57" w:rsidRPr="00895C57" w:rsidRDefault="00AE56DD" w:rsidP="00A00747">
      <w:pPr>
        <w:pStyle w:val="2"/>
        <w:shd w:val="clear" w:color="auto" w:fill="FFFFFF"/>
        <w:spacing w:before="0" w:beforeAutospacing="0" w:after="0" w:afterAutospacing="0"/>
        <w:ind w:left="150"/>
        <w:jc w:val="center"/>
        <w:rPr>
          <w:rFonts w:ascii="Arial" w:hAnsi="Arial" w:cs="Arial"/>
          <w:b w:val="0"/>
          <w:bCs w:val="0"/>
          <w:color w:val="9D1807"/>
          <w:sz w:val="33"/>
          <w:szCs w:val="33"/>
        </w:rPr>
      </w:pPr>
      <w:r>
        <w:rPr>
          <w:rFonts w:ascii="Arial" w:hAnsi="Arial" w:cs="Arial"/>
          <w:b w:val="0"/>
          <w:bCs w:val="0"/>
          <w:color w:val="9D1807"/>
          <w:sz w:val="33"/>
          <w:szCs w:val="33"/>
        </w:rPr>
        <w:fldChar w:fldCharType="begin"/>
      </w:r>
      <w:r w:rsidR="00895C57">
        <w:rPr>
          <w:rFonts w:ascii="Arial" w:hAnsi="Arial" w:cs="Arial"/>
          <w:b w:val="0"/>
          <w:bCs w:val="0"/>
          <w:color w:val="9D1807"/>
          <w:sz w:val="33"/>
          <w:szCs w:val="33"/>
        </w:rPr>
        <w:instrText xml:space="preserve"> HYPERLINK "http://xn--80akdvkzm.xn--p1ai/index.php/protivodejstvie-korruptsii/antikorruptsionnaya-ekspertiza/1583-otchet-o-vypolnenii-plana-meropriyatiya-po-protivodejstviyu-korruptsii-v-administratsii-goroda-fatezha-za-2018-god" </w:instrText>
      </w:r>
      <w:r>
        <w:rPr>
          <w:rFonts w:ascii="Arial" w:hAnsi="Arial" w:cs="Arial"/>
          <w:b w:val="0"/>
          <w:bCs w:val="0"/>
          <w:color w:val="9D1807"/>
          <w:sz w:val="33"/>
          <w:szCs w:val="33"/>
        </w:rPr>
        <w:fldChar w:fldCharType="separate"/>
      </w:r>
      <w:r w:rsidR="00895C57">
        <w:rPr>
          <w:rStyle w:val="a5"/>
          <w:rFonts w:ascii="Arial" w:hAnsi="Arial" w:cs="Arial"/>
          <w:b w:val="0"/>
          <w:bCs w:val="0"/>
          <w:color w:val="065179"/>
          <w:sz w:val="33"/>
          <w:szCs w:val="33"/>
        </w:rPr>
        <w:t>Отче</w:t>
      </w:r>
      <w:r w:rsidR="00B05E2A">
        <w:rPr>
          <w:rStyle w:val="a5"/>
          <w:rFonts w:ascii="Arial" w:hAnsi="Arial" w:cs="Arial"/>
          <w:b w:val="0"/>
          <w:bCs w:val="0"/>
          <w:color w:val="065179"/>
          <w:sz w:val="33"/>
          <w:szCs w:val="33"/>
        </w:rPr>
        <w:t>т о выполнении плана мероприятий</w:t>
      </w:r>
      <w:r w:rsidR="00895C57">
        <w:rPr>
          <w:rStyle w:val="a5"/>
          <w:rFonts w:ascii="Arial" w:hAnsi="Arial" w:cs="Arial"/>
          <w:b w:val="0"/>
          <w:bCs w:val="0"/>
          <w:color w:val="065179"/>
          <w:sz w:val="33"/>
          <w:szCs w:val="33"/>
        </w:rPr>
        <w:t xml:space="preserve"> по противодействию коррупции в Администрации </w:t>
      </w:r>
      <w:proofErr w:type="spellStart"/>
      <w:r w:rsidR="00A00747">
        <w:rPr>
          <w:rStyle w:val="a5"/>
          <w:rFonts w:ascii="Arial" w:hAnsi="Arial" w:cs="Arial"/>
          <w:b w:val="0"/>
          <w:bCs w:val="0"/>
          <w:color w:val="065179"/>
          <w:sz w:val="33"/>
          <w:szCs w:val="33"/>
        </w:rPr>
        <w:t>Большеанненковского</w:t>
      </w:r>
      <w:proofErr w:type="spellEnd"/>
      <w:r w:rsidR="00895C57">
        <w:rPr>
          <w:rStyle w:val="a5"/>
          <w:rFonts w:ascii="Arial" w:hAnsi="Arial" w:cs="Arial"/>
          <w:b w:val="0"/>
          <w:bCs w:val="0"/>
          <w:color w:val="065179"/>
          <w:sz w:val="33"/>
          <w:szCs w:val="33"/>
        </w:rPr>
        <w:t xml:space="preserve"> сельсовета за 2018 год</w:t>
      </w:r>
      <w:r>
        <w:rPr>
          <w:rFonts w:ascii="Arial" w:hAnsi="Arial" w:cs="Arial"/>
          <w:b w:val="0"/>
          <w:bCs w:val="0"/>
          <w:color w:val="9D1807"/>
          <w:sz w:val="33"/>
          <w:szCs w:val="33"/>
        </w:rPr>
        <w:fldChar w:fldCharType="end"/>
      </w:r>
    </w:p>
    <w:p w:rsidR="00895C57" w:rsidRDefault="00895C57" w:rsidP="00895C57">
      <w:pPr>
        <w:pStyle w:val="a6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ОТЧЕТ</w:t>
      </w:r>
    </w:p>
    <w:p w:rsidR="00895C57" w:rsidRDefault="00B05E2A" w:rsidP="00895C57">
      <w:pPr>
        <w:pStyle w:val="a6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о выполнении плана мероприятий</w:t>
      </w:r>
      <w:r w:rsidR="00895C57">
        <w:rPr>
          <w:rFonts w:ascii="Arial" w:hAnsi="Arial" w:cs="Arial"/>
          <w:color w:val="0E2F43"/>
        </w:rPr>
        <w:t xml:space="preserve"> по противодействию коррупции в Администрации 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895C57">
        <w:rPr>
          <w:rFonts w:ascii="Arial" w:hAnsi="Arial" w:cs="Arial"/>
          <w:color w:val="0E2F43"/>
        </w:rPr>
        <w:t xml:space="preserve"> сельсовета  за 2018 год</w:t>
      </w:r>
    </w:p>
    <w:p w:rsidR="00895C57" w:rsidRDefault="00895C57" w:rsidP="00895C57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</w:t>
      </w:r>
      <w:r w:rsidR="00E420D9">
        <w:rPr>
          <w:rFonts w:ascii="Arial" w:hAnsi="Arial" w:cs="Arial"/>
          <w:color w:val="0E2F43"/>
        </w:rPr>
        <w:t xml:space="preserve">нием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сельсовета,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в 2018г.   проведена следующая работа: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 xml:space="preserve">В соответствии с пунктом 4 статьи 5 Федерального закона  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>
        <w:rPr>
          <w:rFonts w:ascii="Arial" w:hAnsi="Arial" w:cs="Arial"/>
          <w:color w:val="0E2F43"/>
        </w:rPr>
        <w:t xml:space="preserve"> сельсовета своего должностного положения, ежегодно утверждается План по противодействию коррупции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>
        <w:rPr>
          <w:rFonts w:ascii="Arial" w:hAnsi="Arial" w:cs="Arial"/>
          <w:color w:val="0E2F43"/>
        </w:rPr>
        <w:t xml:space="preserve"> сельсовета.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Во исполнение подпункта «б» пункта 3 Национального плана противодействия коррупции на 2018-2020гг., утвержденного Указом Президента Российской Федерации от 29.06.</w:t>
      </w:r>
      <w:r w:rsidR="00E420D9">
        <w:rPr>
          <w:rFonts w:ascii="Arial" w:hAnsi="Arial" w:cs="Arial"/>
          <w:color w:val="0E2F43"/>
        </w:rPr>
        <w:t>2018г. №378, постановлением №60 от 19</w:t>
      </w:r>
      <w:r>
        <w:rPr>
          <w:rFonts w:ascii="Arial" w:hAnsi="Arial" w:cs="Arial"/>
          <w:color w:val="0E2F43"/>
        </w:rPr>
        <w:t>.09.2018 года утвержден  План по противодействию коррупц</w:t>
      </w:r>
      <w:r w:rsidR="00E420D9">
        <w:rPr>
          <w:rFonts w:ascii="Arial" w:hAnsi="Arial" w:cs="Arial"/>
          <w:color w:val="0E2F43"/>
        </w:rPr>
        <w:t xml:space="preserve">ии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на 2018-2020 годы с включением в него мероприятий, предусмотренных Национальным планом противодействия коррупции на 2018-2020гг.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Постановле</w:t>
      </w:r>
      <w:r w:rsidR="00E420D9">
        <w:rPr>
          <w:rFonts w:ascii="Arial" w:hAnsi="Arial" w:cs="Arial"/>
          <w:color w:val="0E2F43"/>
        </w:rPr>
        <w:t xml:space="preserve">нием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определены ответственные лица и их полномочия за работу профилактике коррупционных и иных правонарушен</w:t>
      </w:r>
      <w:r w:rsidR="00E420D9">
        <w:rPr>
          <w:rFonts w:ascii="Arial" w:hAnsi="Arial" w:cs="Arial"/>
          <w:color w:val="0E2F43"/>
        </w:rPr>
        <w:t xml:space="preserve">ий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.  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proofErr w:type="gramStart"/>
      <w:r>
        <w:rPr>
          <w:rFonts w:ascii="Arial" w:hAnsi="Arial" w:cs="Arial"/>
          <w:color w:val="0E2F43"/>
        </w:rPr>
        <w:t>Постановле</w:t>
      </w:r>
      <w:r w:rsidR="00E420D9">
        <w:rPr>
          <w:rFonts w:ascii="Arial" w:hAnsi="Arial" w:cs="Arial"/>
          <w:color w:val="0E2F43"/>
        </w:rPr>
        <w:t xml:space="preserve">нием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утверждено Положение о представлении гражданами, претендующими на замещение должностей муниципальной служ</w:t>
      </w:r>
      <w:r w:rsidR="00B05E2A">
        <w:rPr>
          <w:rFonts w:ascii="Arial" w:hAnsi="Arial" w:cs="Arial"/>
          <w:color w:val="0E2F43"/>
        </w:rPr>
        <w:t xml:space="preserve">бы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B05E2A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, и муниципальными служа</w:t>
      </w:r>
      <w:r w:rsidR="00E420D9">
        <w:rPr>
          <w:rFonts w:ascii="Arial" w:hAnsi="Arial" w:cs="Arial"/>
          <w:color w:val="0E2F43"/>
        </w:rPr>
        <w:t xml:space="preserve">щими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сведений о доходах, об имуществе и обязательствах имущественного характера, а так же сведений о доходах, об имуществе и обязательствах имущественного характера своей супруги (супруга) и несовершеннолетних детей.</w:t>
      </w:r>
      <w:proofErr w:type="gramEnd"/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В соответствии со  ст.8 ФЗ № 273-ФЗ «О противодействии коррупции», муниципальными служа</w:t>
      </w:r>
      <w:r w:rsidR="00E420D9">
        <w:rPr>
          <w:rFonts w:ascii="Arial" w:hAnsi="Arial" w:cs="Arial"/>
          <w:color w:val="0E2F43"/>
        </w:rPr>
        <w:t xml:space="preserve">щими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2018г. не выявлено.   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lastRenderedPageBreak/>
        <w:t>С целью недопущения возникновения конфликта интересов на муниципальной служб</w:t>
      </w:r>
      <w:r w:rsidR="00B05E2A">
        <w:rPr>
          <w:rFonts w:ascii="Arial" w:hAnsi="Arial" w:cs="Arial"/>
          <w:color w:val="0E2F43"/>
        </w:rPr>
        <w:t xml:space="preserve">е,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B05E2A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утверждена Памятка муниципальным служащим   по недопущению ситуаций конфликта интересов на муниципальной службе и порядку их урегулирования. В   2018 году случаев возникновения конфликта интересов не выявлено.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Постановлением администра</w:t>
      </w:r>
      <w:r w:rsidR="00E420D9">
        <w:rPr>
          <w:rFonts w:ascii="Arial" w:hAnsi="Arial" w:cs="Arial"/>
          <w:color w:val="0E2F43"/>
        </w:rPr>
        <w:t xml:space="preserve">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 </w:t>
      </w:r>
      <w:r>
        <w:rPr>
          <w:rFonts w:ascii="Arial" w:hAnsi="Arial" w:cs="Arial"/>
          <w:color w:val="0E2F43"/>
        </w:rPr>
        <w:t xml:space="preserve"> утверждено Положение о порядке уведомления главы   о фактах обращения в целях склонения муниципальных служащих к совершению коррупционных правонарушений.  Уведомлений о факте обращения с целью склонения муниципального служащего к совершению коррупционных правонаруше</w:t>
      </w:r>
      <w:r w:rsidR="00E420D9">
        <w:rPr>
          <w:rFonts w:ascii="Arial" w:hAnsi="Arial" w:cs="Arial"/>
          <w:color w:val="0E2F43"/>
        </w:rPr>
        <w:t xml:space="preserve">ний в 2018г. главе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не поступало.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proofErr w:type="gramStart"/>
      <w:r>
        <w:rPr>
          <w:rFonts w:ascii="Arial" w:hAnsi="Arial" w:cs="Arial"/>
          <w:color w:val="0E2F43"/>
        </w:rPr>
        <w:t>Введено в практику  письменное ознакомление при приеме и при увольнении муниципальных служащих с положениями части 4 статьи 12 Федерального закона от 25.12.2008 № 273-ФЗ  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   в течение двух лет после его увольнения с государственной или муниципальной службы обязан в десятидневный срок сообщать о</w:t>
      </w:r>
      <w:proofErr w:type="gramEnd"/>
      <w:r>
        <w:rPr>
          <w:rFonts w:ascii="Arial" w:hAnsi="Arial" w:cs="Arial"/>
          <w:color w:val="0E2F43"/>
        </w:rPr>
        <w:t xml:space="preserve"> </w:t>
      </w:r>
      <w:proofErr w:type="gramStart"/>
      <w:r>
        <w:rPr>
          <w:rFonts w:ascii="Arial" w:hAnsi="Arial" w:cs="Arial"/>
          <w:color w:val="0E2F43"/>
        </w:rPr>
        <w:t>заключении</w:t>
      </w:r>
      <w:proofErr w:type="gramEnd"/>
      <w:r>
        <w:rPr>
          <w:rFonts w:ascii="Arial" w:hAnsi="Arial" w:cs="Arial"/>
          <w:color w:val="0E2F43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службы. В 2017-2018 годах уведомлений о заключении трудовых договоров с бывшими муниципальными служащими не поступало.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 xml:space="preserve">В целях проведения мониторинга  антикоррупционного законодательства и приведение нормативных правовых </w:t>
      </w:r>
      <w:r w:rsidR="00E420D9">
        <w:rPr>
          <w:rFonts w:ascii="Arial" w:hAnsi="Arial" w:cs="Arial"/>
          <w:color w:val="0E2F43"/>
        </w:rPr>
        <w:t xml:space="preserve">актов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в соответствие с действующим законодательством налажено взаимодействие с органами прокуратуры Фатежского района при осуществлении антикоррупционной работы. Ежемесячно направляются нормативно-правовые акты, приня</w:t>
      </w:r>
      <w:r w:rsidR="00E420D9">
        <w:rPr>
          <w:rFonts w:ascii="Arial" w:hAnsi="Arial" w:cs="Arial"/>
          <w:color w:val="0E2F43"/>
        </w:rPr>
        <w:t xml:space="preserve">тые в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, а также С</w:t>
      </w:r>
      <w:r w:rsidR="00E420D9">
        <w:rPr>
          <w:rFonts w:ascii="Arial" w:hAnsi="Arial" w:cs="Arial"/>
          <w:color w:val="0E2F43"/>
        </w:rPr>
        <w:t xml:space="preserve">обранием депутатов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, с целью проверки соответствия их законодательству Российской Федерации. В случае получения от органов прокуратуры Протестов или Представлений на принятые НПА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Муниципальными служа</w:t>
      </w:r>
      <w:r w:rsidR="00E420D9">
        <w:rPr>
          <w:rFonts w:ascii="Arial" w:hAnsi="Arial" w:cs="Arial"/>
          <w:color w:val="0E2F43"/>
        </w:rPr>
        <w:t xml:space="preserve">щими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счета (вклады) в иностранных банках, расположенных за пределами территории Российской Федерации, не открывались.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Муниципальными служа</w:t>
      </w:r>
      <w:r w:rsidR="00E420D9">
        <w:rPr>
          <w:rFonts w:ascii="Arial" w:hAnsi="Arial" w:cs="Arial"/>
          <w:color w:val="0E2F43"/>
        </w:rPr>
        <w:t xml:space="preserve">щими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2017-2018 гг. не выявлено.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На официальном с</w:t>
      </w:r>
      <w:r w:rsidR="00E420D9">
        <w:rPr>
          <w:rFonts w:ascii="Arial" w:hAnsi="Arial" w:cs="Arial"/>
          <w:color w:val="0E2F43"/>
        </w:rPr>
        <w:t xml:space="preserve">айте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 xml:space="preserve"> создан раздел «Противодействие коррупции», который содержит следующие подразделы: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lastRenderedPageBreak/>
        <w:t>1)</w:t>
      </w:r>
      <w:r w:rsidR="00895C57">
        <w:rPr>
          <w:rFonts w:ascii="Arial" w:hAnsi="Arial" w:cs="Arial"/>
          <w:color w:val="0E2F43"/>
        </w:rPr>
        <w:t xml:space="preserve"> Нормативные правовые   акты и иные акты в сфере противодействия коррупции;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2)</w:t>
      </w:r>
      <w:proofErr w:type="spellStart"/>
      <w:r w:rsidR="00895C57">
        <w:rPr>
          <w:rFonts w:ascii="Arial" w:hAnsi="Arial" w:cs="Arial"/>
          <w:color w:val="0E2F43"/>
        </w:rPr>
        <w:t>Антикоррупционная</w:t>
      </w:r>
      <w:proofErr w:type="spellEnd"/>
      <w:r w:rsidR="00895C57">
        <w:rPr>
          <w:rFonts w:ascii="Arial" w:hAnsi="Arial" w:cs="Arial"/>
          <w:color w:val="0E2F43"/>
        </w:rPr>
        <w:t xml:space="preserve"> экспертиза;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3)</w:t>
      </w:r>
      <w:r w:rsidR="00895C57">
        <w:rPr>
          <w:rFonts w:ascii="Arial" w:hAnsi="Arial" w:cs="Arial"/>
          <w:color w:val="0E2F43"/>
        </w:rPr>
        <w:t xml:space="preserve"> Методические материалы;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4)</w:t>
      </w:r>
      <w:r w:rsidR="00895C57">
        <w:rPr>
          <w:rFonts w:ascii="Arial" w:hAnsi="Arial" w:cs="Arial"/>
          <w:color w:val="0E2F43"/>
        </w:rPr>
        <w:t>Формы документов, связанные с противодействием коррупции, для заполнения;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5)</w:t>
      </w:r>
      <w:r w:rsidR="00895C57">
        <w:rPr>
          <w:rFonts w:ascii="Arial" w:hAnsi="Arial" w:cs="Arial"/>
          <w:color w:val="0E2F43"/>
        </w:rPr>
        <w:t>Сведения о доходах, расходах, об имуществе и обязательствах имущественного характера.</w:t>
      </w:r>
    </w:p>
    <w:p w:rsidR="00895C57" w:rsidRDefault="00A0074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6)</w:t>
      </w:r>
      <w:r w:rsidR="00895C57">
        <w:rPr>
          <w:rFonts w:ascii="Arial" w:hAnsi="Arial" w:cs="Arial"/>
          <w:color w:val="0E2F43"/>
        </w:rPr>
        <w:t>Обратная связь для сообщений о фактах коррупции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Все подразделы наполнены документами и регулярно обновляются.</w:t>
      </w:r>
    </w:p>
    <w:p w:rsidR="00895C57" w:rsidRDefault="00E420D9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 xml:space="preserve">В здании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  <w:r w:rsidR="00895C57">
        <w:rPr>
          <w:rFonts w:ascii="Arial" w:hAnsi="Arial" w:cs="Arial"/>
          <w:color w:val="0E2F43"/>
        </w:rPr>
        <w:t xml:space="preserve"> установлен специализированный ящик «Для обращений о фактах и признаках коррупции» в соответствии с Федеральным законом от 25.12.2008 № 273-ФЗ «О противодействии коррупции». Данный ящик установлен </w:t>
      </w:r>
      <w:proofErr w:type="gramStart"/>
      <w:r w:rsidR="00895C57">
        <w:rPr>
          <w:rFonts w:ascii="Arial" w:hAnsi="Arial" w:cs="Arial"/>
          <w:color w:val="0E2F43"/>
        </w:rPr>
        <w:t>в здании Администрации при входе в помещение справа в доступном для граждан</w:t>
      </w:r>
      <w:proofErr w:type="gramEnd"/>
      <w:r w:rsidR="00895C57">
        <w:rPr>
          <w:rFonts w:ascii="Arial" w:hAnsi="Arial" w:cs="Arial"/>
          <w:color w:val="0E2F43"/>
        </w:rPr>
        <w:t xml:space="preserve"> месте и предназначен для письменных обращений о фактах и признаках коррупции.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 xml:space="preserve">После вскрытия специализированного ящика обращения обрабатываются, регистрируются </w:t>
      </w:r>
      <w:r w:rsidR="00E420D9">
        <w:rPr>
          <w:rFonts w:ascii="Arial" w:hAnsi="Arial" w:cs="Arial"/>
          <w:color w:val="0E2F43"/>
        </w:rPr>
        <w:t xml:space="preserve">и передаются </w:t>
      </w:r>
      <w:r w:rsidR="00B05E2A">
        <w:rPr>
          <w:rFonts w:ascii="Arial" w:hAnsi="Arial" w:cs="Arial"/>
          <w:color w:val="0E2F43"/>
        </w:rPr>
        <w:t xml:space="preserve">Главе </w:t>
      </w:r>
      <w:bookmarkStart w:id="0" w:name="_GoBack"/>
      <w:bookmarkEnd w:id="0"/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E420D9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. Для установления фактов коррупции проводится служебная проверка, организуемая в соответствии с распоряжен</w:t>
      </w:r>
      <w:r w:rsidR="00A64AC4">
        <w:rPr>
          <w:rFonts w:ascii="Arial" w:hAnsi="Arial" w:cs="Arial"/>
          <w:color w:val="0E2F43"/>
        </w:rPr>
        <w:t xml:space="preserve">ием  Администрации </w:t>
      </w:r>
      <w:proofErr w:type="spellStart"/>
      <w:r w:rsidR="00A00747">
        <w:rPr>
          <w:rFonts w:ascii="Arial" w:hAnsi="Arial" w:cs="Arial"/>
          <w:color w:val="0E2F43"/>
        </w:rPr>
        <w:t>Большеанненковского</w:t>
      </w:r>
      <w:proofErr w:type="spellEnd"/>
      <w:r w:rsidR="00A64AC4">
        <w:rPr>
          <w:rFonts w:ascii="Arial" w:hAnsi="Arial" w:cs="Arial"/>
          <w:color w:val="0E2F43"/>
        </w:rPr>
        <w:t xml:space="preserve"> сельсовета</w:t>
      </w:r>
      <w:r>
        <w:rPr>
          <w:rFonts w:ascii="Arial" w:hAnsi="Arial" w:cs="Arial"/>
          <w:color w:val="0E2F43"/>
        </w:rPr>
        <w:t>. По итогам служебной проверки, в случае подтверждения фактов, сведения о них направляются в соответствующие правоохранительные органы. В 2018г обращений не было.</w:t>
      </w:r>
    </w:p>
    <w:p w:rsidR="00895C57" w:rsidRDefault="00895C57" w:rsidP="00A00747">
      <w:pPr>
        <w:pStyle w:val="a6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607A71" w:rsidRPr="00607A71" w:rsidRDefault="00607A71" w:rsidP="00A00747">
      <w:pPr>
        <w:spacing w:line="240" w:lineRule="auto"/>
        <w:ind w:firstLine="709"/>
        <w:jc w:val="both"/>
        <w:rPr>
          <w:noProof/>
          <w:lang w:eastAsia="ru-RU"/>
        </w:rPr>
      </w:pPr>
    </w:p>
    <w:p w:rsidR="00E516BB" w:rsidRDefault="00E516BB" w:rsidP="00A00747">
      <w:pPr>
        <w:spacing w:line="240" w:lineRule="auto"/>
        <w:ind w:firstLine="709"/>
        <w:jc w:val="both"/>
      </w:pPr>
    </w:p>
    <w:sectPr w:rsidR="00E516BB" w:rsidSect="00AE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43B8"/>
    <w:multiLevelType w:val="multilevel"/>
    <w:tmpl w:val="668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242D5"/>
    <w:multiLevelType w:val="multilevel"/>
    <w:tmpl w:val="621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AF2"/>
    <w:rsid w:val="000D3BE1"/>
    <w:rsid w:val="00175DBF"/>
    <w:rsid w:val="00607A71"/>
    <w:rsid w:val="00736AF2"/>
    <w:rsid w:val="00895C57"/>
    <w:rsid w:val="00A00747"/>
    <w:rsid w:val="00A64AC4"/>
    <w:rsid w:val="00AE56DD"/>
    <w:rsid w:val="00B05E2A"/>
    <w:rsid w:val="00B310AC"/>
    <w:rsid w:val="00B86276"/>
    <w:rsid w:val="00CC2778"/>
    <w:rsid w:val="00E420D9"/>
    <w:rsid w:val="00E5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DD"/>
  </w:style>
  <w:style w:type="paragraph" w:styleId="2">
    <w:name w:val="heading 2"/>
    <w:basedOn w:val="a"/>
    <w:link w:val="20"/>
    <w:uiPriority w:val="9"/>
    <w:qFormat/>
    <w:rsid w:val="0089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95C57"/>
    <w:rPr>
      <w:color w:val="0000FF"/>
      <w:u w:val="single"/>
    </w:rPr>
  </w:style>
  <w:style w:type="character" w:customStyle="1" w:styleId="postdateicon">
    <w:name w:val="postdateicon"/>
    <w:basedOn w:val="a0"/>
    <w:rsid w:val="00895C57"/>
  </w:style>
  <w:style w:type="paragraph" w:styleId="a6">
    <w:name w:val="Normal (Web)"/>
    <w:basedOn w:val="a"/>
    <w:uiPriority w:val="99"/>
    <w:semiHidden/>
    <w:unhideWhenUsed/>
    <w:rsid w:val="0089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95C57"/>
    <w:rPr>
      <w:color w:val="0000FF"/>
      <w:u w:val="single"/>
    </w:rPr>
  </w:style>
  <w:style w:type="character" w:customStyle="1" w:styleId="postdateicon">
    <w:name w:val="postdateicon"/>
    <w:basedOn w:val="a0"/>
    <w:rsid w:val="00895C57"/>
  </w:style>
  <w:style w:type="paragraph" w:styleId="a6">
    <w:name w:val="Normal (Web)"/>
    <w:basedOn w:val="a"/>
    <w:uiPriority w:val="99"/>
    <w:semiHidden/>
    <w:unhideWhenUsed/>
    <w:rsid w:val="0089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Banino</dc:creator>
  <cp:keywords/>
  <dc:description/>
  <cp:lastModifiedBy>Татьяна</cp:lastModifiedBy>
  <cp:revision>14</cp:revision>
  <cp:lastPrinted>2019-07-11T07:32:00Z</cp:lastPrinted>
  <dcterms:created xsi:type="dcterms:W3CDTF">2018-10-30T06:21:00Z</dcterms:created>
  <dcterms:modified xsi:type="dcterms:W3CDTF">2019-08-07T11:20:00Z</dcterms:modified>
</cp:coreProperties>
</file>