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DF" w:rsidRPr="008C40DF" w:rsidRDefault="008C40DF" w:rsidP="008C40D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C40DF">
        <w:rPr>
          <w:rFonts w:ascii="Arial" w:hAnsi="Arial" w:cs="Arial"/>
          <w:b/>
          <w:sz w:val="32"/>
          <w:szCs w:val="32"/>
        </w:rPr>
        <w:t>АДМИНИСТРАЦИЯ</w:t>
      </w:r>
    </w:p>
    <w:p w:rsidR="008C40DF" w:rsidRPr="008C40DF" w:rsidRDefault="008C40DF" w:rsidP="008C40D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C40DF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8C40DF" w:rsidRPr="008C40DF" w:rsidRDefault="008C40DF" w:rsidP="008C40D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8C40DF">
        <w:rPr>
          <w:rFonts w:ascii="Arial" w:hAnsi="Arial" w:cs="Arial"/>
          <w:b/>
          <w:sz w:val="32"/>
          <w:szCs w:val="32"/>
        </w:rPr>
        <w:t>ФАТЕЖСКОГО РАЙОНА</w:t>
      </w:r>
    </w:p>
    <w:p w:rsidR="008C40DF" w:rsidRPr="008C40DF" w:rsidRDefault="008C40DF" w:rsidP="008C40DF">
      <w:pPr>
        <w:jc w:val="center"/>
        <w:rPr>
          <w:rFonts w:ascii="Arial" w:hAnsi="Arial" w:cs="Arial"/>
          <w:b/>
          <w:sz w:val="32"/>
          <w:szCs w:val="32"/>
        </w:rPr>
      </w:pPr>
    </w:p>
    <w:p w:rsidR="008C40DF" w:rsidRPr="008C40DF" w:rsidRDefault="008C40DF" w:rsidP="008C40DF">
      <w:pPr>
        <w:jc w:val="center"/>
        <w:rPr>
          <w:rFonts w:ascii="Arial" w:hAnsi="Arial" w:cs="Arial"/>
          <w:b/>
          <w:sz w:val="32"/>
          <w:szCs w:val="32"/>
        </w:rPr>
      </w:pPr>
      <w:r w:rsidRPr="008C40DF">
        <w:rPr>
          <w:rFonts w:ascii="Arial" w:hAnsi="Arial" w:cs="Arial"/>
          <w:b/>
          <w:sz w:val="32"/>
          <w:szCs w:val="32"/>
        </w:rPr>
        <w:t>ПОСТАНОВЛЕНИЕ</w:t>
      </w:r>
    </w:p>
    <w:p w:rsidR="008C40DF" w:rsidRPr="008C40DF" w:rsidRDefault="008C40DF" w:rsidP="008C40DF">
      <w:pPr>
        <w:jc w:val="center"/>
        <w:rPr>
          <w:rFonts w:ascii="Arial" w:hAnsi="Arial" w:cs="Arial"/>
          <w:b/>
          <w:sz w:val="32"/>
          <w:szCs w:val="32"/>
        </w:rPr>
      </w:pPr>
      <w:r w:rsidRPr="008C40DF">
        <w:rPr>
          <w:rFonts w:ascii="Arial" w:hAnsi="Arial" w:cs="Arial"/>
          <w:b/>
          <w:sz w:val="32"/>
          <w:szCs w:val="32"/>
        </w:rPr>
        <w:t>от 29 мая 2019 года № 60</w:t>
      </w:r>
    </w:p>
    <w:p w:rsidR="008C40DF" w:rsidRPr="008C40DF" w:rsidRDefault="008C40DF" w:rsidP="008C40DF">
      <w:pPr>
        <w:jc w:val="center"/>
        <w:rPr>
          <w:rFonts w:ascii="Arial" w:hAnsi="Arial" w:cs="Arial"/>
          <w:sz w:val="32"/>
          <w:szCs w:val="32"/>
        </w:rPr>
      </w:pPr>
    </w:p>
    <w:p w:rsidR="00EA7767" w:rsidRPr="008C40DF" w:rsidRDefault="00EA7767" w:rsidP="008C40DF">
      <w:pPr>
        <w:tabs>
          <w:tab w:val="right" w:pos="7920"/>
        </w:tabs>
        <w:jc w:val="center"/>
        <w:rPr>
          <w:rFonts w:ascii="Arial" w:hAnsi="Arial" w:cs="Arial"/>
          <w:b/>
          <w:sz w:val="32"/>
          <w:szCs w:val="32"/>
        </w:rPr>
      </w:pPr>
    </w:p>
    <w:p w:rsidR="00EA7767" w:rsidRPr="008C40DF" w:rsidRDefault="00EA7767" w:rsidP="008C40DF">
      <w:pPr>
        <w:tabs>
          <w:tab w:val="righ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8C40DF">
        <w:rPr>
          <w:rFonts w:ascii="Arial" w:hAnsi="Arial" w:cs="Arial"/>
          <w:b/>
          <w:sz w:val="32"/>
          <w:szCs w:val="32"/>
        </w:rPr>
        <w:t>Об утвержден</w:t>
      </w:r>
      <w:proofErr w:type="gramStart"/>
      <w:r w:rsidRPr="008C40DF">
        <w:rPr>
          <w:rFonts w:ascii="Arial" w:hAnsi="Arial" w:cs="Arial"/>
          <w:b/>
          <w:sz w:val="32"/>
          <w:szCs w:val="32"/>
        </w:rPr>
        <w:t>ии ау</w:t>
      </w:r>
      <w:proofErr w:type="gramEnd"/>
      <w:r w:rsidRPr="008C40DF">
        <w:rPr>
          <w:rFonts w:ascii="Arial" w:hAnsi="Arial" w:cs="Arial"/>
          <w:b/>
          <w:sz w:val="32"/>
          <w:szCs w:val="32"/>
        </w:rPr>
        <w:t>кционной документации</w:t>
      </w:r>
    </w:p>
    <w:p w:rsidR="0099256B" w:rsidRPr="005D6DD7" w:rsidRDefault="0099256B" w:rsidP="005D6DD7">
      <w:pPr>
        <w:rPr>
          <w:rFonts w:cs="Times New Roman"/>
          <w:b/>
        </w:rPr>
      </w:pPr>
    </w:p>
    <w:p w:rsidR="00D442E0" w:rsidRDefault="00D442E0" w:rsidP="0099256B">
      <w:pPr>
        <w:rPr>
          <w:rFonts w:cs="Times New Roman"/>
          <w:b/>
        </w:rPr>
      </w:pPr>
    </w:p>
    <w:p w:rsidR="008C40DF" w:rsidRPr="00157419" w:rsidRDefault="00C731B3" w:rsidP="008C40DF">
      <w:pPr>
        <w:ind w:firstLine="567"/>
        <w:jc w:val="both"/>
        <w:rPr>
          <w:sz w:val="23"/>
          <w:szCs w:val="23"/>
        </w:rPr>
      </w:pPr>
      <w:r w:rsidRPr="00157419">
        <w:rPr>
          <w:sz w:val="23"/>
          <w:szCs w:val="23"/>
        </w:rPr>
        <w:t xml:space="preserve">Руководствуясь Федеральным законом от 26.07.2006 г. № 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sz w:val="23"/>
          <w:szCs w:val="23"/>
        </w:rPr>
        <w:t>МО</w:t>
      </w:r>
      <w:r w:rsidRPr="00157419">
        <w:rPr>
          <w:sz w:val="23"/>
          <w:szCs w:val="23"/>
        </w:rPr>
        <w:t xml:space="preserve"> «</w:t>
      </w:r>
      <w:r w:rsidR="00C51D71" w:rsidRPr="00C51D71">
        <w:rPr>
          <w:sz w:val="23"/>
          <w:szCs w:val="23"/>
        </w:rPr>
        <w:t xml:space="preserve">Большеанненковский сельсовет» Фатежского района Курской области, Администрация </w:t>
      </w:r>
      <w:proofErr w:type="spellStart"/>
      <w:r w:rsidR="00C51D71" w:rsidRPr="00C51D71">
        <w:rPr>
          <w:sz w:val="23"/>
          <w:szCs w:val="23"/>
        </w:rPr>
        <w:t>Большеанненковского</w:t>
      </w:r>
      <w:proofErr w:type="spellEnd"/>
      <w:r w:rsidR="00C51D71" w:rsidRPr="00C51D71">
        <w:rPr>
          <w:sz w:val="23"/>
          <w:szCs w:val="23"/>
        </w:rPr>
        <w:t xml:space="preserve"> сельсовета Фатежского района </w:t>
      </w:r>
      <w:r w:rsidR="008C40DF">
        <w:rPr>
          <w:sz w:val="23"/>
          <w:szCs w:val="23"/>
        </w:rPr>
        <w:t>постановляет:</w:t>
      </w:r>
    </w:p>
    <w:p w:rsidR="00BD4E7F" w:rsidRPr="00BD4E7F" w:rsidRDefault="0099256B" w:rsidP="008C40DF">
      <w:pPr>
        <w:jc w:val="both"/>
        <w:rPr>
          <w:rFonts w:cs="Times New Roman"/>
        </w:rPr>
      </w:pPr>
      <w:r w:rsidRPr="005D6DD7">
        <w:rPr>
          <w:rFonts w:cs="Times New Roman"/>
        </w:rPr>
        <w:tab/>
        <w:t xml:space="preserve">1. Утвердить </w:t>
      </w:r>
      <w:r w:rsidR="00AE41F5" w:rsidRPr="005D6DD7">
        <w:rPr>
          <w:rFonts w:cs="Times New Roman"/>
        </w:rPr>
        <w:t xml:space="preserve">аукционную документацию на право заключения </w:t>
      </w:r>
      <w:r w:rsidR="00BD4E7F" w:rsidRPr="00BD4E7F">
        <w:rPr>
          <w:rFonts w:cs="Times New Roman"/>
        </w:rPr>
        <w:t>договора аренды недвижимого имущества, принадлежащего на праве собственности МО «Большеанненковский сельсовет» Фатежского района Курской области, а именно:</w:t>
      </w:r>
    </w:p>
    <w:p w:rsidR="00BD4E7F" w:rsidRPr="00BD4E7F" w:rsidRDefault="00BD4E7F" w:rsidP="00BD4E7F">
      <w:pPr>
        <w:ind w:firstLine="567"/>
        <w:jc w:val="both"/>
        <w:rPr>
          <w:rFonts w:cs="Times New Roman"/>
        </w:rPr>
      </w:pPr>
      <w:r w:rsidRPr="00BD4E7F">
        <w:rPr>
          <w:rFonts w:cs="Times New Roman"/>
        </w:rPr>
        <w:t xml:space="preserve"> - нежилое помещение, общей площадью 89,3 кв.м., кадастровый № 46:25:030601:170, на 1 этаже здания, расположенного по адресу: Курская обл., </w:t>
      </w:r>
      <w:proofErr w:type="spellStart"/>
      <w:r w:rsidRPr="00BD4E7F">
        <w:rPr>
          <w:rFonts w:cs="Times New Roman"/>
        </w:rPr>
        <w:t>Фатежский</w:t>
      </w:r>
      <w:proofErr w:type="spellEnd"/>
      <w:r w:rsidRPr="00BD4E7F">
        <w:rPr>
          <w:rFonts w:cs="Times New Roman"/>
        </w:rPr>
        <w:t xml:space="preserve"> р-н, д. Большое Анненково, д. 7, с кадастровым № 46:25:030601:78.</w:t>
      </w:r>
    </w:p>
    <w:p w:rsidR="0099256B" w:rsidRPr="005D6DD7" w:rsidRDefault="0099256B" w:rsidP="00BD4E7F">
      <w:pPr>
        <w:ind w:firstLine="567"/>
        <w:jc w:val="both"/>
        <w:rPr>
          <w:rFonts w:cs="Times New Roman"/>
        </w:rPr>
      </w:pPr>
      <w:bookmarkStart w:id="0" w:name="_GoBack"/>
      <w:bookmarkEnd w:id="0"/>
      <w:r w:rsidRPr="005D6DD7">
        <w:rPr>
          <w:rFonts w:cs="Times New Roman"/>
        </w:rPr>
        <w:t xml:space="preserve">2. </w:t>
      </w:r>
      <w:r w:rsidR="00A94249" w:rsidRPr="005D6DD7">
        <w:rPr>
          <w:rFonts w:cs="Times New Roman"/>
        </w:rPr>
        <w:t>О</w:t>
      </w:r>
      <w:r w:rsidRPr="005D6DD7">
        <w:rPr>
          <w:rFonts w:cs="Times New Roman"/>
        </w:rPr>
        <w:t xml:space="preserve">существить </w:t>
      </w:r>
      <w:r w:rsidRPr="005D6DD7">
        <w:rPr>
          <w:rFonts w:cs="Times New Roman"/>
          <w:color w:val="000000"/>
        </w:rPr>
        <w:t xml:space="preserve">публикацию на официальном сайте РФ для размещения информации о проведении торгов </w:t>
      </w:r>
      <w:hyperlink r:id="rId8" w:history="1">
        <w:r w:rsidRPr="005D6DD7">
          <w:rPr>
            <w:rFonts w:cs="Times New Roman"/>
            <w:color w:val="0000FF"/>
            <w:u w:val="single"/>
            <w:lang w:val="en-US"/>
          </w:rPr>
          <w:t>www</w:t>
        </w:r>
        <w:r w:rsidRPr="005D6DD7">
          <w:rPr>
            <w:rFonts w:cs="Times New Roman"/>
            <w:color w:val="0000FF"/>
            <w:u w:val="single"/>
          </w:rPr>
          <w:t>.torgi.gov.ru</w:t>
        </w:r>
      </w:hyperlink>
      <w:r w:rsidRPr="005D6DD7">
        <w:rPr>
          <w:rFonts w:cs="Times New Roman"/>
          <w:color w:val="000000"/>
        </w:rPr>
        <w:t xml:space="preserve"> </w:t>
      </w:r>
      <w:r w:rsidRPr="005D6DD7">
        <w:rPr>
          <w:rFonts w:cs="Times New Roman"/>
        </w:rPr>
        <w:t>и иные процедуры, предусмотренные действующим законодательством.</w:t>
      </w:r>
    </w:p>
    <w:p w:rsidR="00A94249" w:rsidRPr="005D6DD7" w:rsidRDefault="00A94249" w:rsidP="0099256B">
      <w:pPr>
        <w:ind w:firstLine="567"/>
        <w:jc w:val="both"/>
        <w:rPr>
          <w:rFonts w:cs="Times New Roman"/>
        </w:rPr>
      </w:pPr>
      <w:r w:rsidRPr="005D6DD7">
        <w:rPr>
          <w:rFonts w:cs="Times New Roman"/>
        </w:rPr>
        <w:t>3. Контроль за исполнением настоящего постановления оставляю за собой.</w:t>
      </w:r>
    </w:p>
    <w:p w:rsidR="0099256B" w:rsidRPr="005D6DD7" w:rsidRDefault="0099256B" w:rsidP="0099256B">
      <w:pPr>
        <w:ind w:firstLine="567"/>
        <w:jc w:val="both"/>
        <w:rPr>
          <w:rFonts w:cs="Times New Roman"/>
        </w:rPr>
      </w:pPr>
    </w:p>
    <w:p w:rsidR="0099256B" w:rsidRPr="005D6DD7" w:rsidRDefault="0099256B" w:rsidP="0099256B">
      <w:pPr>
        <w:jc w:val="both"/>
        <w:rPr>
          <w:rFonts w:cs="Times New Roman"/>
        </w:rPr>
      </w:pPr>
    </w:p>
    <w:p w:rsidR="009F7C7C" w:rsidRPr="009F7C7C" w:rsidRDefault="009F7C7C" w:rsidP="009F7C7C">
      <w:pPr>
        <w:widowControl/>
        <w:suppressAutoHyphens w:val="0"/>
        <w:snapToGrid w:val="0"/>
        <w:ind w:right="-108"/>
        <w:rPr>
          <w:rFonts w:eastAsia="Times New Roman" w:cs="Times New Roman"/>
          <w:b/>
          <w:kern w:val="0"/>
          <w:sz w:val="22"/>
          <w:lang w:eastAsia="ru-RU" w:bidi="ar-SA"/>
        </w:rPr>
      </w:pPr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 xml:space="preserve">Глава </w:t>
      </w:r>
      <w:proofErr w:type="spellStart"/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>Большеанненковского</w:t>
      </w:r>
      <w:proofErr w:type="spellEnd"/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 xml:space="preserve"> сельсовета</w:t>
      </w:r>
    </w:p>
    <w:p w:rsidR="009F7C7C" w:rsidRPr="009F7C7C" w:rsidRDefault="009F7C7C" w:rsidP="009F7C7C">
      <w:pPr>
        <w:widowControl/>
        <w:suppressAutoHyphens w:val="0"/>
        <w:snapToGrid w:val="0"/>
        <w:ind w:right="-108"/>
        <w:rPr>
          <w:rFonts w:eastAsia="Times New Roman" w:cs="Times New Roman"/>
          <w:b/>
          <w:kern w:val="0"/>
          <w:sz w:val="22"/>
          <w:lang w:eastAsia="ru-RU" w:bidi="ar-SA"/>
        </w:rPr>
      </w:pPr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 xml:space="preserve">Фатежского района Курской области     </w:t>
      </w:r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ab/>
      </w:r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ab/>
        <w:t>______________</w:t>
      </w:r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ab/>
      </w:r>
      <w:r w:rsidRPr="009F7C7C">
        <w:rPr>
          <w:rFonts w:eastAsia="Times New Roman" w:cs="Times New Roman"/>
          <w:b/>
          <w:kern w:val="0"/>
          <w:sz w:val="22"/>
          <w:lang w:eastAsia="ru-RU" w:bidi="ar-SA"/>
        </w:rPr>
        <w:tab/>
        <w:t>А.А. Мельников</w:t>
      </w:r>
    </w:p>
    <w:p w:rsidR="009F7C7C" w:rsidRPr="009F7C7C" w:rsidRDefault="009F7C7C" w:rsidP="009F7C7C">
      <w:pPr>
        <w:ind w:firstLine="567"/>
        <w:contextualSpacing/>
        <w:jc w:val="both"/>
        <w:rPr>
          <w:rFonts w:cs="Mangal"/>
          <w:kern w:val="2"/>
          <w:sz w:val="22"/>
        </w:rPr>
      </w:pPr>
      <w:r w:rsidRPr="009F7C7C">
        <w:rPr>
          <w:rFonts w:cs="Mangal"/>
          <w:b/>
          <w:kern w:val="2"/>
          <w:sz w:val="22"/>
        </w:rPr>
        <w:t xml:space="preserve">  </w:t>
      </w:r>
      <w:r w:rsidRPr="009F7C7C">
        <w:rPr>
          <w:rFonts w:cs="Mangal"/>
          <w:b/>
          <w:kern w:val="2"/>
          <w:sz w:val="22"/>
        </w:rPr>
        <w:tab/>
      </w:r>
      <w:r w:rsidRPr="009F7C7C">
        <w:rPr>
          <w:rFonts w:cs="Mangal"/>
          <w:b/>
          <w:kern w:val="2"/>
          <w:sz w:val="22"/>
        </w:rPr>
        <w:tab/>
      </w:r>
      <w:r w:rsidRPr="009F7C7C">
        <w:rPr>
          <w:rFonts w:cs="Mangal"/>
          <w:b/>
          <w:kern w:val="2"/>
          <w:sz w:val="22"/>
        </w:rPr>
        <w:tab/>
      </w:r>
      <w:r w:rsidRPr="009F7C7C">
        <w:rPr>
          <w:rFonts w:cs="Mangal"/>
          <w:b/>
          <w:kern w:val="2"/>
          <w:sz w:val="22"/>
        </w:rPr>
        <w:tab/>
      </w:r>
      <w:r w:rsidRPr="009F7C7C">
        <w:rPr>
          <w:rFonts w:cs="Mangal"/>
          <w:b/>
          <w:kern w:val="2"/>
          <w:sz w:val="22"/>
        </w:rPr>
        <w:tab/>
      </w:r>
      <w:r w:rsidRPr="009F7C7C">
        <w:rPr>
          <w:rFonts w:cs="Mangal"/>
          <w:b/>
          <w:kern w:val="2"/>
          <w:sz w:val="22"/>
        </w:rPr>
        <w:tab/>
      </w:r>
      <w:r w:rsidRPr="009F7C7C">
        <w:rPr>
          <w:rFonts w:cs="Mangal"/>
          <w:b/>
          <w:kern w:val="2"/>
          <w:sz w:val="22"/>
        </w:rPr>
        <w:tab/>
        <w:t xml:space="preserve">           м.п.</w:t>
      </w:r>
    </w:p>
    <w:p w:rsidR="00A94249" w:rsidRPr="005D6DD7" w:rsidRDefault="00A94249" w:rsidP="00A94249">
      <w:pPr>
        <w:jc w:val="right"/>
      </w:pPr>
    </w:p>
    <w:p w:rsidR="00A94249" w:rsidRPr="005D6DD7" w:rsidRDefault="00A94249" w:rsidP="00A94249">
      <w:pPr>
        <w:jc w:val="right"/>
      </w:pPr>
    </w:p>
    <w:p w:rsidR="00B71640" w:rsidRPr="005D6DD7" w:rsidRDefault="00B71640" w:rsidP="00B71640">
      <w:pPr>
        <w:pStyle w:val="11"/>
        <w:ind w:left="0" w:firstLine="567"/>
        <w:rPr>
          <w:color w:val="000000"/>
          <w:spacing w:val="-7"/>
          <w:szCs w:val="24"/>
        </w:rPr>
      </w:pPr>
    </w:p>
    <w:p w:rsidR="004F6C7E" w:rsidRPr="005D6DD7" w:rsidRDefault="00E0411B" w:rsidP="00E0411B">
      <w:pPr>
        <w:jc w:val="center"/>
        <w:rPr>
          <w:rFonts w:cs="Times New Roman"/>
        </w:rPr>
      </w:pPr>
      <w:r w:rsidRPr="005D6DD7">
        <w:rPr>
          <w:rFonts w:cs="Times New Roman"/>
        </w:rPr>
        <w:t xml:space="preserve">                                                                   </w:t>
      </w:r>
    </w:p>
    <w:p w:rsidR="00C4345F" w:rsidRPr="005D6DD7" w:rsidRDefault="00C4345F" w:rsidP="004F6C7E">
      <w:pPr>
        <w:ind w:firstLine="528"/>
        <w:jc w:val="right"/>
        <w:rPr>
          <w:rFonts w:cs="Times New Roman"/>
        </w:rPr>
      </w:pPr>
    </w:p>
    <w:p w:rsidR="00C4345F" w:rsidRPr="005D6DD7" w:rsidRDefault="00C4345F" w:rsidP="004F6C7E">
      <w:pPr>
        <w:ind w:firstLine="528"/>
        <w:jc w:val="right"/>
        <w:rPr>
          <w:rFonts w:cs="Times New Roman"/>
        </w:rPr>
      </w:pPr>
    </w:p>
    <w:p w:rsidR="00C4345F" w:rsidRPr="005D6DD7" w:rsidRDefault="00C4345F" w:rsidP="004F6C7E">
      <w:pPr>
        <w:ind w:firstLine="528"/>
        <w:jc w:val="right"/>
        <w:rPr>
          <w:rFonts w:cs="Times New Roman"/>
        </w:rPr>
      </w:pPr>
    </w:p>
    <w:p w:rsidR="00C4345F" w:rsidRPr="005D6DD7" w:rsidRDefault="00C4345F" w:rsidP="004F6C7E">
      <w:pPr>
        <w:ind w:firstLine="528"/>
        <w:jc w:val="right"/>
        <w:rPr>
          <w:rFonts w:cs="Times New Roman"/>
        </w:rPr>
      </w:pPr>
    </w:p>
    <w:p w:rsidR="00006561" w:rsidRPr="005D6DD7" w:rsidRDefault="00006561" w:rsidP="005A50F5">
      <w:pPr>
        <w:tabs>
          <w:tab w:val="left" w:pos="8670"/>
        </w:tabs>
        <w:autoSpaceDE w:val="0"/>
      </w:pPr>
    </w:p>
    <w:sectPr w:rsidR="00006561" w:rsidRPr="005D6DD7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52" w:rsidRDefault="00B14E52" w:rsidP="00EA7383">
      <w:r>
        <w:separator/>
      </w:r>
    </w:p>
  </w:endnote>
  <w:endnote w:type="continuationSeparator" w:id="0">
    <w:p w:rsidR="00B14E52" w:rsidRDefault="00B14E52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52" w:rsidRDefault="00B14E52" w:rsidP="00EA7383">
      <w:r>
        <w:separator/>
      </w:r>
    </w:p>
  </w:footnote>
  <w:footnote w:type="continuationSeparator" w:id="0">
    <w:p w:rsidR="00B14E52" w:rsidRDefault="00B14E52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AE41F5" w:rsidRDefault="006A7BC6">
        <w:pPr>
          <w:pStyle w:val="a8"/>
          <w:jc w:val="center"/>
        </w:pPr>
        <w:r>
          <w:fldChar w:fldCharType="begin"/>
        </w:r>
        <w:r w:rsidR="00AE41F5">
          <w:instrText>PAGE   \* MERGEFORMAT</w:instrText>
        </w:r>
        <w:r>
          <w:fldChar w:fldCharType="separate"/>
        </w:r>
        <w:r w:rsidR="00AE41F5">
          <w:rPr>
            <w:noProof/>
          </w:rPr>
          <w:t>2</w:t>
        </w:r>
        <w:r>
          <w:fldChar w:fldCharType="end"/>
        </w:r>
      </w:p>
    </w:sdtContent>
  </w:sdt>
  <w:p w:rsidR="00AE41F5" w:rsidRDefault="00AE41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33"/>
    <w:rsid w:val="00006561"/>
    <w:rsid w:val="000E3F1B"/>
    <w:rsid w:val="00115480"/>
    <w:rsid w:val="0016705C"/>
    <w:rsid w:val="001C4983"/>
    <w:rsid w:val="001D6D8F"/>
    <w:rsid w:val="0020349F"/>
    <w:rsid w:val="00214812"/>
    <w:rsid w:val="002E6D71"/>
    <w:rsid w:val="002F6EF0"/>
    <w:rsid w:val="00383D22"/>
    <w:rsid w:val="003B3AF0"/>
    <w:rsid w:val="003C4459"/>
    <w:rsid w:val="003F1233"/>
    <w:rsid w:val="0040080D"/>
    <w:rsid w:val="00402116"/>
    <w:rsid w:val="004069F8"/>
    <w:rsid w:val="0045504E"/>
    <w:rsid w:val="004E3F04"/>
    <w:rsid w:val="004F6C7E"/>
    <w:rsid w:val="00552340"/>
    <w:rsid w:val="00590F1D"/>
    <w:rsid w:val="005A50F5"/>
    <w:rsid w:val="005D6DD7"/>
    <w:rsid w:val="006416AF"/>
    <w:rsid w:val="006A7BC6"/>
    <w:rsid w:val="006F1AA4"/>
    <w:rsid w:val="0076476B"/>
    <w:rsid w:val="007B27A1"/>
    <w:rsid w:val="007D6B20"/>
    <w:rsid w:val="00811DFB"/>
    <w:rsid w:val="00812073"/>
    <w:rsid w:val="00841D69"/>
    <w:rsid w:val="008502FC"/>
    <w:rsid w:val="00855318"/>
    <w:rsid w:val="0087165E"/>
    <w:rsid w:val="008A1990"/>
    <w:rsid w:val="008C40DF"/>
    <w:rsid w:val="00913C30"/>
    <w:rsid w:val="00947D92"/>
    <w:rsid w:val="0099256B"/>
    <w:rsid w:val="009C29CD"/>
    <w:rsid w:val="009C4FDE"/>
    <w:rsid w:val="009F7C7C"/>
    <w:rsid w:val="00A40FAE"/>
    <w:rsid w:val="00A55815"/>
    <w:rsid w:val="00A94249"/>
    <w:rsid w:val="00AC5B2B"/>
    <w:rsid w:val="00AE2199"/>
    <w:rsid w:val="00AE41F5"/>
    <w:rsid w:val="00B14E52"/>
    <w:rsid w:val="00B351DB"/>
    <w:rsid w:val="00B71640"/>
    <w:rsid w:val="00BA2F20"/>
    <w:rsid w:val="00BA433F"/>
    <w:rsid w:val="00BA7BA9"/>
    <w:rsid w:val="00BC1E7F"/>
    <w:rsid w:val="00BD4E7F"/>
    <w:rsid w:val="00BF440A"/>
    <w:rsid w:val="00C079FB"/>
    <w:rsid w:val="00C17DE5"/>
    <w:rsid w:val="00C4345F"/>
    <w:rsid w:val="00C51D71"/>
    <w:rsid w:val="00C55C7A"/>
    <w:rsid w:val="00C731B3"/>
    <w:rsid w:val="00CB146F"/>
    <w:rsid w:val="00CC237A"/>
    <w:rsid w:val="00CE7A88"/>
    <w:rsid w:val="00D009D2"/>
    <w:rsid w:val="00D066CE"/>
    <w:rsid w:val="00D442E0"/>
    <w:rsid w:val="00D63EC6"/>
    <w:rsid w:val="00D96FA6"/>
    <w:rsid w:val="00DA2752"/>
    <w:rsid w:val="00DB08D6"/>
    <w:rsid w:val="00DF548B"/>
    <w:rsid w:val="00E0411B"/>
    <w:rsid w:val="00E824E4"/>
    <w:rsid w:val="00E95EE6"/>
    <w:rsid w:val="00EA7383"/>
    <w:rsid w:val="00EA7767"/>
    <w:rsid w:val="00F24EFB"/>
    <w:rsid w:val="00F84CD3"/>
    <w:rsid w:val="00F9390F"/>
    <w:rsid w:val="00FC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F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1640"/>
    <w:pPr>
      <w:ind w:left="720"/>
      <w:contextualSpacing/>
    </w:pPr>
    <w:rPr>
      <w:rFonts w:cs="Mangal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2F6EF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ConsPlusTitle">
    <w:name w:val="ConsPlusTitle"/>
    <w:rsid w:val="002F6EF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kern w:val="1"/>
      <w:sz w:val="20"/>
      <w:szCs w:val="20"/>
      <w:lang w:eastAsia="ar-SA"/>
    </w:rPr>
  </w:style>
  <w:style w:type="paragraph" w:styleId="ae">
    <w:name w:val="No Spacing"/>
    <w:uiPriority w:val="1"/>
    <w:qFormat/>
    <w:rsid w:val="002F6E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Абзац списка2"/>
    <w:basedOn w:val="a"/>
    <w:rsid w:val="005D6D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24D1-9563-4923-8346-0F138FFE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41</cp:revision>
  <cp:lastPrinted>2016-05-27T11:39:00Z</cp:lastPrinted>
  <dcterms:created xsi:type="dcterms:W3CDTF">2016-08-02T07:14:00Z</dcterms:created>
  <dcterms:modified xsi:type="dcterms:W3CDTF">2019-05-29T07:34:00Z</dcterms:modified>
</cp:coreProperties>
</file>