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8A" w:rsidRPr="00F6768A" w:rsidRDefault="00051DB9" w:rsidP="00F6768A">
      <w:pPr>
        <w:ind w:right="57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6768A">
        <w:rPr>
          <w:rFonts w:ascii="Arial" w:hAnsi="Arial" w:cs="Arial"/>
          <w:sz w:val="32"/>
          <w:szCs w:val="32"/>
        </w:rPr>
        <w:t xml:space="preserve"> </w:t>
      </w:r>
      <w:r w:rsidR="00F6768A" w:rsidRPr="00F6768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6768A" w:rsidRPr="00F6768A" w:rsidRDefault="00F6768A" w:rsidP="00F6768A">
      <w:pPr>
        <w:ind w:right="57" w:firstLine="709"/>
        <w:jc w:val="center"/>
        <w:rPr>
          <w:rFonts w:ascii="Arial" w:hAnsi="Arial" w:cs="Arial"/>
          <w:b/>
          <w:sz w:val="32"/>
          <w:szCs w:val="32"/>
        </w:rPr>
      </w:pPr>
      <w:r w:rsidRPr="00F6768A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F6768A" w:rsidRPr="00F6768A" w:rsidRDefault="00F6768A" w:rsidP="00F6768A">
      <w:pPr>
        <w:ind w:right="57" w:firstLine="709"/>
        <w:jc w:val="center"/>
        <w:rPr>
          <w:rFonts w:ascii="Arial" w:hAnsi="Arial" w:cs="Arial"/>
          <w:b/>
          <w:sz w:val="32"/>
          <w:szCs w:val="32"/>
        </w:rPr>
      </w:pPr>
      <w:r w:rsidRPr="00F6768A">
        <w:rPr>
          <w:rFonts w:ascii="Arial" w:hAnsi="Arial" w:cs="Arial"/>
          <w:b/>
          <w:sz w:val="32"/>
          <w:szCs w:val="32"/>
        </w:rPr>
        <w:t>ФАТЕЖСКОГО РАЙОНА</w:t>
      </w:r>
    </w:p>
    <w:p w:rsidR="00F6768A" w:rsidRPr="00F6768A" w:rsidRDefault="00F6768A" w:rsidP="00F6768A">
      <w:pPr>
        <w:ind w:right="57"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6768A" w:rsidRPr="00F6768A" w:rsidRDefault="00F6768A" w:rsidP="00F6768A">
      <w:pPr>
        <w:ind w:right="57"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6768A">
        <w:rPr>
          <w:rFonts w:ascii="Arial" w:hAnsi="Arial" w:cs="Arial"/>
          <w:b/>
          <w:sz w:val="32"/>
          <w:szCs w:val="32"/>
        </w:rPr>
        <w:t>ПОСТАНОВЛЕНИЕ</w:t>
      </w:r>
    </w:p>
    <w:p w:rsidR="00F6768A" w:rsidRPr="00F6768A" w:rsidRDefault="00F6768A" w:rsidP="00F6768A">
      <w:pPr>
        <w:tabs>
          <w:tab w:val="left" w:pos="7095"/>
        </w:tabs>
        <w:ind w:right="57"/>
        <w:jc w:val="center"/>
        <w:rPr>
          <w:rFonts w:ascii="Arial" w:hAnsi="Arial" w:cs="Arial"/>
          <w:b/>
          <w:sz w:val="32"/>
          <w:szCs w:val="32"/>
        </w:rPr>
      </w:pPr>
      <w:r w:rsidRPr="00F6768A">
        <w:rPr>
          <w:rFonts w:ascii="Arial" w:hAnsi="Arial" w:cs="Arial"/>
          <w:b/>
          <w:sz w:val="32"/>
          <w:szCs w:val="32"/>
        </w:rPr>
        <w:t>№19 от 16 апреля 2020 г.</w:t>
      </w:r>
    </w:p>
    <w:p w:rsidR="0037262D" w:rsidRPr="00F6768A" w:rsidRDefault="0037262D" w:rsidP="0037262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9665A" w:rsidRPr="00F6768A" w:rsidRDefault="00407386" w:rsidP="00F9665A">
      <w:pPr>
        <w:spacing w:after="1"/>
        <w:jc w:val="center"/>
        <w:rPr>
          <w:rFonts w:ascii="Arial" w:hAnsi="Arial" w:cs="Arial"/>
          <w:b/>
          <w:sz w:val="32"/>
          <w:szCs w:val="32"/>
        </w:rPr>
      </w:pPr>
      <w:r w:rsidRPr="00F6768A">
        <w:rPr>
          <w:rFonts w:ascii="Arial" w:hAnsi="Arial" w:cs="Arial"/>
          <w:b/>
          <w:sz w:val="32"/>
          <w:szCs w:val="32"/>
        </w:rPr>
        <w:t xml:space="preserve">О дополнительных мерах по снижению распространения новой </w:t>
      </w:r>
      <w:proofErr w:type="spellStart"/>
      <w:r w:rsidRPr="00F6768A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Pr="00F6768A">
        <w:rPr>
          <w:rFonts w:ascii="Arial" w:hAnsi="Arial" w:cs="Arial"/>
          <w:b/>
          <w:sz w:val="32"/>
          <w:szCs w:val="32"/>
        </w:rPr>
        <w:t xml:space="preserve"> инфекции на территории </w:t>
      </w:r>
      <w:proofErr w:type="spellStart"/>
      <w:r w:rsidR="00F6768A" w:rsidRPr="00F6768A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Pr="00F6768A">
        <w:rPr>
          <w:rFonts w:ascii="Arial" w:hAnsi="Arial" w:cs="Arial"/>
          <w:b/>
          <w:sz w:val="32"/>
          <w:szCs w:val="32"/>
        </w:rPr>
        <w:t xml:space="preserve"> сельсовета Фатежско</w:t>
      </w:r>
      <w:r w:rsidR="00051DB9" w:rsidRPr="00F6768A">
        <w:rPr>
          <w:rFonts w:ascii="Arial" w:hAnsi="Arial" w:cs="Arial"/>
          <w:b/>
          <w:sz w:val="32"/>
          <w:szCs w:val="32"/>
        </w:rPr>
        <w:t>г</w:t>
      </w:r>
      <w:r w:rsidRPr="00F6768A">
        <w:rPr>
          <w:rFonts w:ascii="Arial" w:hAnsi="Arial" w:cs="Arial"/>
          <w:b/>
          <w:sz w:val="32"/>
          <w:szCs w:val="32"/>
        </w:rPr>
        <w:t>о района</w:t>
      </w:r>
    </w:p>
    <w:p w:rsidR="00F9665A" w:rsidRDefault="00F9665A" w:rsidP="00F9665A">
      <w:pPr>
        <w:pStyle w:val="ConsPlusNormal"/>
        <w:jc w:val="center"/>
      </w:pPr>
    </w:p>
    <w:p w:rsidR="00F9665A" w:rsidRDefault="00407386" w:rsidP="00F96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населения, снижения рисков распространения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-19) на территории </w:t>
      </w:r>
      <w:proofErr w:type="spellStart"/>
      <w:r w:rsidR="00F6768A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района, в соответствии с Федеральным законом от 06.10.2003 № 131-ФЗ «Об общих принципах организации местного самоуправления в Российской Федерации», п. 6 ч.1 ст.51 Федерального закона от 30.03.1999 № 52-ФЗ «О санитарно-эпидемиологическом благополучии населения»</w:t>
      </w:r>
      <w:r w:rsidR="006F7430">
        <w:rPr>
          <w:rFonts w:ascii="Times New Roman" w:hAnsi="Times New Roman" w:cs="Times New Roman"/>
          <w:sz w:val="28"/>
          <w:szCs w:val="28"/>
        </w:rPr>
        <w:t>, п. 2 Постановления Главного государственного санитарного врача по</w:t>
      </w:r>
      <w:proofErr w:type="gramEnd"/>
      <w:r w:rsidR="006F7430">
        <w:rPr>
          <w:rFonts w:ascii="Times New Roman" w:hAnsi="Times New Roman" w:cs="Times New Roman"/>
          <w:sz w:val="28"/>
          <w:szCs w:val="28"/>
        </w:rPr>
        <w:t xml:space="preserve"> Курской области от 13.04.2020 №7 «О дополнительных мерах по снижению распространения новой коронавирусной инфекции на территории Курской области», администрация </w:t>
      </w:r>
      <w:proofErr w:type="spellStart"/>
      <w:r w:rsidR="00F6768A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="006F7430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</w:t>
      </w:r>
      <w:r w:rsidR="00F6768A">
        <w:rPr>
          <w:rFonts w:ascii="Times New Roman" w:hAnsi="Times New Roman" w:cs="Times New Roman"/>
          <w:sz w:val="28"/>
          <w:szCs w:val="28"/>
        </w:rPr>
        <w:t>постановляет</w:t>
      </w:r>
      <w:r w:rsidR="006F7430">
        <w:rPr>
          <w:rFonts w:ascii="Times New Roman" w:hAnsi="Times New Roman" w:cs="Times New Roman"/>
          <w:sz w:val="28"/>
          <w:szCs w:val="28"/>
        </w:rPr>
        <w:t>:</w:t>
      </w:r>
    </w:p>
    <w:p w:rsidR="006F7430" w:rsidRDefault="00051DB9" w:rsidP="00F96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1.Ограничить для посещения гражданами обществен</w:t>
      </w:r>
      <w:r w:rsidR="00F6768A">
        <w:rPr>
          <w:rFonts w:ascii="Times New Roman" w:hAnsi="Times New Roman" w:cs="Times New Roman"/>
          <w:sz w:val="28"/>
          <w:szCs w:val="28"/>
        </w:rPr>
        <w:t>ное кладбище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6768A">
        <w:rPr>
          <w:rFonts w:ascii="Times New Roman" w:hAnsi="Times New Roman" w:cs="Times New Roman"/>
          <w:sz w:val="28"/>
          <w:szCs w:val="28"/>
        </w:rPr>
        <w:t>Большеанненковский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Фатежского района.</w:t>
      </w:r>
    </w:p>
    <w:p w:rsidR="00051DB9" w:rsidRDefault="00051DB9" w:rsidP="00F96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2.Просить начальника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Зимина С.И.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гражданами ограничений, установленных п. 1 настоящего постановления.</w:t>
      </w:r>
    </w:p>
    <w:p w:rsidR="00051DB9" w:rsidRPr="00407386" w:rsidRDefault="00051DB9" w:rsidP="00F96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665A" w:rsidRDefault="00F9665A" w:rsidP="00F96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</w:t>
      </w:r>
      <w:r w:rsidR="00051DB9">
        <w:rPr>
          <w:rFonts w:ascii="Times New Roman" w:hAnsi="Times New Roman" w:cs="Times New Roman"/>
          <w:sz w:val="28"/>
          <w:szCs w:val="28"/>
        </w:rPr>
        <w:t>ает в силу со дня</w:t>
      </w:r>
      <w:r w:rsidR="00FE2A6A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65A" w:rsidRDefault="00F9665A" w:rsidP="00051DB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6768A" w:rsidRDefault="00F6768A" w:rsidP="00051DB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51DB9" w:rsidRDefault="00F9665A" w:rsidP="00F9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6768A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="00051DB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665A" w:rsidRDefault="00F9665A" w:rsidP="00051DB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051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6768A">
        <w:rPr>
          <w:rFonts w:ascii="Times New Roman" w:hAnsi="Times New Roman" w:cs="Times New Roman"/>
          <w:sz w:val="28"/>
          <w:szCs w:val="28"/>
        </w:rPr>
        <w:t>А.А.Мельников</w:t>
      </w:r>
    </w:p>
    <w:p w:rsidR="00F9665A" w:rsidRDefault="00F9665A" w:rsidP="00F9665A">
      <w:pPr>
        <w:pStyle w:val="ConsPlusNormal"/>
        <w:jc w:val="right"/>
      </w:pPr>
    </w:p>
    <w:p w:rsidR="00F9665A" w:rsidRDefault="00F9665A" w:rsidP="00F9665A">
      <w:pPr>
        <w:pStyle w:val="ConsPlusNormal"/>
        <w:jc w:val="right"/>
      </w:pPr>
    </w:p>
    <w:p w:rsidR="00F9665A" w:rsidRDefault="00F9665A" w:rsidP="00963A90">
      <w:pPr>
        <w:pStyle w:val="ConsPlusNonformat"/>
        <w:jc w:val="both"/>
        <w:sectPr w:rsidR="00F9665A" w:rsidSect="00F9665A">
          <w:pgSz w:w="11906" w:h="16838"/>
          <w:pgMar w:top="851" w:right="1133" w:bottom="851" w:left="1701" w:header="708" w:footer="708" w:gutter="0"/>
          <w:cols w:space="708"/>
          <w:docGrid w:linePitch="360"/>
        </w:sectPr>
      </w:pPr>
      <w:bookmarkStart w:id="0" w:name="P169"/>
      <w:bookmarkEnd w:id="0"/>
    </w:p>
    <w:p w:rsidR="00E81BFB" w:rsidRPr="0037262D" w:rsidRDefault="00E81BFB" w:rsidP="0037262D">
      <w:pPr>
        <w:rPr>
          <w:rFonts w:ascii="Calibri" w:hAnsi="Calibri"/>
          <w:sz w:val="22"/>
          <w:szCs w:val="22"/>
          <w:lang w:eastAsia="en-US"/>
        </w:rPr>
      </w:pPr>
    </w:p>
    <w:sectPr w:rsidR="00E81BFB" w:rsidRPr="0037262D" w:rsidSect="0018463A">
      <w:pgSz w:w="11906" w:h="16838"/>
      <w:pgMar w:top="851" w:right="849" w:bottom="568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9">
    <w:nsid w:val="0B02104A"/>
    <w:multiLevelType w:val="hybridMultilevel"/>
    <w:tmpl w:val="1510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C7925"/>
    <w:multiLevelType w:val="hybridMultilevel"/>
    <w:tmpl w:val="B55643FE"/>
    <w:lvl w:ilvl="0" w:tplc="CAEEBED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C40DA"/>
    <w:rsid w:val="000209CA"/>
    <w:rsid w:val="00051DB9"/>
    <w:rsid w:val="000807BE"/>
    <w:rsid w:val="000B1C16"/>
    <w:rsid w:val="000C6273"/>
    <w:rsid w:val="0011753D"/>
    <w:rsid w:val="0013327F"/>
    <w:rsid w:val="001752B3"/>
    <w:rsid w:val="0018463A"/>
    <w:rsid w:val="001A562F"/>
    <w:rsid w:val="001C40DA"/>
    <w:rsid w:val="002B16F6"/>
    <w:rsid w:val="00327B33"/>
    <w:rsid w:val="0037262D"/>
    <w:rsid w:val="003B2B11"/>
    <w:rsid w:val="00407386"/>
    <w:rsid w:val="0047418A"/>
    <w:rsid w:val="004915CE"/>
    <w:rsid w:val="004F338F"/>
    <w:rsid w:val="005A1209"/>
    <w:rsid w:val="005A29B4"/>
    <w:rsid w:val="005F74B1"/>
    <w:rsid w:val="006A432F"/>
    <w:rsid w:val="006F7430"/>
    <w:rsid w:val="00707F30"/>
    <w:rsid w:val="00756A75"/>
    <w:rsid w:val="007C5172"/>
    <w:rsid w:val="007E794C"/>
    <w:rsid w:val="00893B1A"/>
    <w:rsid w:val="00963A90"/>
    <w:rsid w:val="00971AB2"/>
    <w:rsid w:val="00975A95"/>
    <w:rsid w:val="009C105A"/>
    <w:rsid w:val="00A30EA5"/>
    <w:rsid w:val="00A379BE"/>
    <w:rsid w:val="00AB547D"/>
    <w:rsid w:val="00AE42D2"/>
    <w:rsid w:val="00B24AF8"/>
    <w:rsid w:val="00B60284"/>
    <w:rsid w:val="00D2499F"/>
    <w:rsid w:val="00D31175"/>
    <w:rsid w:val="00D932CE"/>
    <w:rsid w:val="00DB2052"/>
    <w:rsid w:val="00DD27D4"/>
    <w:rsid w:val="00E1666B"/>
    <w:rsid w:val="00E81BFB"/>
    <w:rsid w:val="00F202A2"/>
    <w:rsid w:val="00F41292"/>
    <w:rsid w:val="00F666C7"/>
    <w:rsid w:val="00F6768A"/>
    <w:rsid w:val="00F9665A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08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D27D4"/>
    <w:pPr>
      <w:suppressAutoHyphens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D27D4"/>
    <w:rPr>
      <w:sz w:val="16"/>
      <w:szCs w:val="16"/>
    </w:rPr>
  </w:style>
  <w:style w:type="paragraph" w:customStyle="1" w:styleId="21">
    <w:name w:val="Основной текст 21"/>
    <w:basedOn w:val="a"/>
    <w:rsid w:val="00DD27D4"/>
    <w:pPr>
      <w:suppressAutoHyphens w:val="0"/>
      <w:autoSpaceDE/>
      <w:spacing w:line="360" w:lineRule="auto"/>
      <w:ind w:firstLine="720"/>
      <w:jc w:val="both"/>
    </w:pPr>
    <w:rPr>
      <w:sz w:val="28"/>
      <w:lang w:eastAsia="ru-RU"/>
    </w:rPr>
  </w:style>
  <w:style w:type="paragraph" w:styleId="ae">
    <w:name w:val="List Paragraph"/>
    <w:basedOn w:val="a"/>
    <w:uiPriority w:val="34"/>
    <w:qFormat/>
    <w:rsid w:val="0018463A"/>
    <w:pPr>
      <w:ind w:left="720"/>
      <w:contextualSpacing/>
    </w:pPr>
  </w:style>
  <w:style w:type="paragraph" w:customStyle="1" w:styleId="ConsPlusNormal">
    <w:name w:val="ConsPlusNormal"/>
    <w:rsid w:val="00F966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66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665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Татьяна</cp:lastModifiedBy>
  <cp:revision>4</cp:revision>
  <cp:lastPrinted>2020-04-17T06:30:00Z</cp:lastPrinted>
  <dcterms:created xsi:type="dcterms:W3CDTF">2020-04-16T12:26:00Z</dcterms:created>
  <dcterms:modified xsi:type="dcterms:W3CDTF">2020-04-17T06:58:00Z</dcterms:modified>
</cp:coreProperties>
</file>