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4F" w:rsidRPr="00621716" w:rsidRDefault="006F554F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СОБРАНИЕ ДЕПУТАТОВ</w:t>
      </w:r>
    </w:p>
    <w:p w:rsidR="006F554F" w:rsidRPr="00621716" w:rsidRDefault="002B07E9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БОЛЬШЕАННЕНКОВСКОГО</w:t>
      </w:r>
      <w:r w:rsidR="006F554F"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СЕЛЬСОВЕТА</w:t>
      </w:r>
    </w:p>
    <w:p w:rsidR="006F554F" w:rsidRPr="00621716" w:rsidRDefault="006F554F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ФАТЕЖСКОГО РАЙОНА</w:t>
      </w:r>
    </w:p>
    <w:p w:rsidR="006F554F" w:rsidRPr="00621716" w:rsidRDefault="006F554F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</w:p>
    <w:p w:rsidR="006F554F" w:rsidRPr="00621716" w:rsidRDefault="006F554F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РЕШЕНИЕ</w:t>
      </w:r>
      <w:bookmarkStart w:id="0" w:name="_GoBack"/>
      <w:bookmarkEnd w:id="0"/>
    </w:p>
    <w:p w:rsidR="006F554F" w:rsidRPr="00621716" w:rsidRDefault="006F554F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от </w:t>
      </w:r>
      <w:r w:rsidR="003A54D5"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15 сентября </w:t>
      </w: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2023 года № </w:t>
      </w:r>
      <w:r w:rsidR="003A54D5"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26</w:t>
      </w:r>
      <w:r w:rsidRPr="00621716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</w:t>
      </w:r>
    </w:p>
    <w:p w:rsidR="006F554F" w:rsidRPr="00621716" w:rsidRDefault="006F554F" w:rsidP="00621716">
      <w:pPr>
        <w:widowControl/>
        <w:ind w:firstLine="709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</w:p>
    <w:p w:rsidR="006F554F" w:rsidRPr="00621716" w:rsidRDefault="006F554F" w:rsidP="00621716">
      <w:pPr>
        <w:pStyle w:val="a5"/>
        <w:ind w:firstLine="709"/>
        <w:rPr>
          <w:rFonts w:ascii="Arial" w:hAnsi="Arial" w:cs="Arial"/>
          <w:szCs w:val="32"/>
        </w:rPr>
      </w:pPr>
      <w:r w:rsidRPr="00621716">
        <w:rPr>
          <w:rFonts w:ascii="Arial" w:hAnsi="Arial" w:cs="Arial"/>
          <w:szCs w:val="32"/>
        </w:rPr>
        <w:t>О внесении</w:t>
      </w:r>
      <w:r w:rsidR="004C4CC0" w:rsidRPr="00621716">
        <w:rPr>
          <w:rFonts w:ascii="Arial" w:hAnsi="Arial" w:cs="Arial"/>
          <w:szCs w:val="32"/>
        </w:rPr>
        <w:t xml:space="preserve"> </w:t>
      </w:r>
      <w:r w:rsidRPr="00621716">
        <w:rPr>
          <w:rFonts w:ascii="Arial" w:hAnsi="Arial" w:cs="Arial"/>
          <w:szCs w:val="32"/>
        </w:rPr>
        <w:t xml:space="preserve">изменений </w:t>
      </w:r>
      <w:r w:rsidR="003A54D5" w:rsidRPr="00621716">
        <w:rPr>
          <w:rFonts w:ascii="Arial" w:hAnsi="Arial" w:cs="Arial"/>
          <w:szCs w:val="32"/>
        </w:rPr>
        <w:t>в решение Собрания д</w:t>
      </w:r>
      <w:r w:rsidRPr="00621716">
        <w:rPr>
          <w:rFonts w:ascii="Arial" w:hAnsi="Arial" w:cs="Arial"/>
          <w:szCs w:val="32"/>
        </w:rPr>
        <w:t>епутатов</w:t>
      </w:r>
      <w:r w:rsidR="00621716">
        <w:rPr>
          <w:rFonts w:ascii="Arial" w:hAnsi="Arial" w:cs="Arial"/>
          <w:szCs w:val="32"/>
        </w:rPr>
        <w:t xml:space="preserve"> </w:t>
      </w:r>
      <w:r w:rsidR="002B07E9" w:rsidRPr="00621716">
        <w:rPr>
          <w:rFonts w:ascii="Arial" w:hAnsi="Arial" w:cs="Arial"/>
          <w:szCs w:val="32"/>
        </w:rPr>
        <w:t>Большеанненковского</w:t>
      </w:r>
      <w:r w:rsidRPr="00621716">
        <w:rPr>
          <w:rFonts w:ascii="Arial" w:hAnsi="Arial" w:cs="Arial"/>
          <w:szCs w:val="32"/>
        </w:rPr>
        <w:t xml:space="preserve"> сельсовета Фатежского района от</w:t>
      </w:r>
      <w:r w:rsidR="002B07E9" w:rsidRPr="00621716">
        <w:rPr>
          <w:rFonts w:ascii="Arial" w:hAnsi="Arial" w:cs="Arial"/>
          <w:szCs w:val="32"/>
        </w:rPr>
        <w:t xml:space="preserve"> 06.11.2019 года № 59</w:t>
      </w:r>
      <w:r w:rsidRPr="00621716">
        <w:rPr>
          <w:rFonts w:ascii="Arial" w:hAnsi="Arial" w:cs="Arial"/>
          <w:szCs w:val="32"/>
        </w:rPr>
        <w:t xml:space="preserve"> «О земельном налоге» </w:t>
      </w:r>
    </w:p>
    <w:p w:rsidR="006F554F" w:rsidRPr="00621716" w:rsidRDefault="006F554F" w:rsidP="00621716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F554F" w:rsidRPr="00621716" w:rsidRDefault="006F554F" w:rsidP="00621716">
      <w:pPr>
        <w:ind w:firstLine="709"/>
        <w:jc w:val="both"/>
        <w:rPr>
          <w:rFonts w:ascii="Arial" w:hAnsi="Arial" w:cs="Arial"/>
        </w:rPr>
      </w:pPr>
      <w:r w:rsidRPr="00621716">
        <w:rPr>
          <w:rFonts w:ascii="Arial" w:hAnsi="Arial" w:cs="Arial"/>
        </w:rPr>
        <w:t xml:space="preserve">В соответствии с главой 31 «Земельный налог» части второй Налогового кодекса Российской Федерации Собрание депутатов </w:t>
      </w:r>
      <w:r w:rsidR="002B07E9" w:rsidRPr="00621716">
        <w:rPr>
          <w:rFonts w:ascii="Arial" w:hAnsi="Arial" w:cs="Arial"/>
        </w:rPr>
        <w:t>Большеанненковского</w:t>
      </w:r>
      <w:r w:rsidRPr="00621716">
        <w:rPr>
          <w:rFonts w:ascii="Arial" w:hAnsi="Arial" w:cs="Arial"/>
        </w:rPr>
        <w:t xml:space="preserve"> сельсовета Фатежского района Курской области решило:</w:t>
      </w:r>
    </w:p>
    <w:p w:rsidR="006F554F" w:rsidRPr="00621716" w:rsidRDefault="003A54D5" w:rsidP="00621716">
      <w:pPr>
        <w:pStyle w:val="a5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21716">
        <w:rPr>
          <w:rFonts w:ascii="Arial" w:hAnsi="Arial" w:cs="Arial"/>
          <w:b w:val="0"/>
          <w:sz w:val="24"/>
          <w:szCs w:val="24"/>
        </w:rPr>
        <w:t>1. Внести в решение Собрания д</w:t>
      </w:r>
      <w:r w:rsidR="006F554F" w:rsidRPr="00621716">
        <w:rPr>
          <w:rFonts w:ascii="Arial" w:hAnsi="Arial" w:cs="Arial"/>
          <w:b w:val="0"/>
          <w:sz w:val="24"/>
          <w:szCs w:val="24"/>
        </w:rPr>
        <w:t>епутатов</w:t>
      </w:r>
      <w:r w:rsidR="004C4CC0" w:rsidRPr="00621716">
        <w:rPr>
          <w:rFonts w:ascii="Arial" w:hAnsi="Arial" w:cs="Arial"/>
          <w:b w:val="0"/>
          <w:sz w:val="24"/>
          <w:szCs w:val="24"/>
        </w:rPr>
        <w:t xml:space="preserve"> </w:t>
      </w:r>
      <w:r w:rsidR="002B07E9" w:rsidRPr="00621716">
        <w:rPr>
          <w:rFonts w:ascii="Arial" w:hAnsi="Arial" w:cs="Arial"/>
          <w:b w:val="0"/>
          <w:sz w:val="24"/>
          <w:szCs w:val="24"/>
        </w:rPr>
        <w:t>Большеанненковского</w:t>
      </w:r>
      <w:r w:rsidR="004C4CC0" w:rsidRPr="00621716">
        <w:rPr>
          <w:rFonts w:ascii="Arial" w:hAnsi="Arial" w:cs="Arial"/>
          <w:b w:val="0"/>
          <w:sz w:val="24"/>
          <w:szCs w:val="24"/>
        </w:rPr>
        <w:t xml:space="preserve"> с</w:t>
      </w:r>
      <w:r w:rsidR="006F554F" w:rsidRPr="00621716">
        <w:rPr>
          <w:rFonts w:ascii="Arial" w:hAnsi="Arial" w:cs="Arial"/>
          <w:b w:val="0"/>
          <w:sz w:val="24"/>
          <w:szCs w:val="24"/>
        </w:rPr>
        <w:t>ельсовета Фа</w:t>
      </w:r>
      <w:r w:rsidR="004C4CC0" w:rsidRPr="00621716">
        <w:rPr>
          <w:rFonts w:ascii="Arial" w:hAnsi="Arial" w:cs="Arial"/>
          <w:b w:val="0"/>
          <w:sz w:val="24"/>
          <w:szCs w:val="24"/>
        </w:rPr>
        <w:t xml:space="preserve">тежского </w:t>
      </w:r>
      <w:r w:rsidR="006F554F" w:rsidRPr="00621716">
        <w:rPr>
          <w:rFonts w:ascii="Arial" w:hAnsi="Arial" w:cs="Arial"/>
          <w:b w:val="0"/>
          <w:sz w:val="24"/>
          <w:szCs w:val="24"/>
        </w:rPr>
        <w:t>района</w:t>
      </w:r>
      <w:r w:rsidR="004C4CC0" w:rsidRPr="00621716">
        <w:rPr>
          <w:rFonts w:ascii="Arial" w:hAnsi="Arial" w:cs="Arial"/>
          <w:b w:val="0"/>
          <w:sz w:val="24"/>
          <w:szCs w:val="24"/>
        </w:rPr>
        <w:t xml:space="preserve"> </w:t>
      </w:r>
      <w:r w:rsidR="006F554F" w:rsidRPr="00621716">
        <w:rPr>
          <w:rFonts w:ascii="Arial" w:hAnsi="Arial" w:cs="Arial"/>
          <w:b w:val="0"/>
          <w:sz w:val="24"/>
          <w:szCs w:val="24"/>
        </w:rPr>
        <w:t>от</w:t>
      </w:r>
      <w:r w:rsidR="002B07E9" w:rsidRPr="00621716">
        <w:rPr>
          <w:rFonts w:ascii="Arial" w:hAnsi="Arial" w:cs="Arial"/>
          <w:b w:val="0"/>
          <w:sz w:val="24"/>
          <w:szCs w:val="24"/>
        </w:rPr>
        <w:t xml:space="preserve"> 06</w:t>
      </w:r>
      <w:r w:rsidR="004C4CC0" w:rsidRPr="00621716">
        <w:rPr>
          <w:rFonts w:ascii="Arial" w:hAnsi="Arial" w:cs="Arial"/>
          <w:b w:val="0"/>
          <w:sz w:val="24"/>
          <w:szCs w:val="24"/>
        </w:rPr>
        <w:t xml:space="preserve">.11.2019 года № </w:t>
      </w:r>
      <w:r w:rsidR="002B07E9" w:rsidRPr="00621716">
        <w:rPr>
          <w:rFonts w:ascii="Arial" w:hAnsi="Arial" w:cs="Arial"/>
          <w:b w:val="0"/>
          <w:sz w:val="24"/>
          <w:szCs w:val="24"/>
        </w:rPr>
        <w:t>59</w:t>
      </w:r>
      <w:r w:rsidR="004C4CC0" w:rsidRPr="00621716">
        <w:rPr>
          <w:rFonts w:ascii="Arial" w:hAnsi="Arial" w:cs="Arial"/>
          <w:b w:val="0"/>
          <w:sz w:val="24"/>
          <w:szCs w:val="24"/>
        </w:rPr>
        <w:t xml:space="preserve"> «О земельном налоге» </w:t>
      </w:r>
      <w:r w:rsidR="006F554F" w:rsidRPr="00621716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6F554F" w:rsidRPr="00621716" w:rsidRDefault="004C4CC0" w:rsidP="00621716">
      <w:pPr>
        <w:pStyle w:val="a5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21716">
        <w:rPr>
          <w:rFonts w:ascii="Arial" w:hAnsi="Arial" w:cs="Arial"/>
          <w:b w:val="0"/>
          <w:sz w:val="24"/>
          <w:szCs w:val="24"/>
        </w:rPr>
        <w:t xml:space="preserve">Дополнить </w:t>
      </w:r>
      <w:r w:rsidR="006F554F" w:rsidRPr="00621716">
        <w:rPr>
          <w:rFonts w:ascii="Arial" w:hAnsi="Arial" w:cs="Arial"/>
          <w:b w:val="0"/>
          <w:sz w:val="24"/>
          <w:szCs w:val="24"/>
        </w:rPr>
        <w:t>решение</w:t>
      </w:r>
      <w:r w:rsidRPr="00621716">
        <w:rPr>
          <w:rFonts w:ascii="Arial" w:hAnsi="Arial" w:cs="Arial"/>
          <w:b w:val="0"/>
          <w:sz w:val="24"/>
          <w:szCs w:val="24"/>
        </w:rPr>
        <w:t xml:space="preserve"> </w:t>
      </w:r>
      <w:r w:rsidR="006F554F" w:rsidRPr="00621716">
        <w:rPr>
          <w:rFonts w:ascii="Arial" w:hAnsi="Arial" w:cs="Arial"/>
          <w:b w:val="0"/>
          <w:sz w:val="24"/>
          <w:szCs w:val="24"/>
        </w:rPr>
        <w:t>новыми</w:t>
      </w:r>
      <w:r w:rsidRPr="00621716">
        <w:rPr>
          <w:rFonts w:ascii="Arial" w:hAnsi="Arial" w:cs="Arial"/>
          <w:b w:val="0"/>
          <w:sz w:val="24"/>
          <w:szCs w:val="24"/>
        </w:rPr>
        <w:t xml:space="preserve"> пунктами 6.1, 6.2, </w:t>
      </w:r>
      <w:r w:rsidR="006F554F" w:rsidRPr="00621716">
        <w:rPr>
          <w:rFonts w:ascii="Arial" w:hAnsi="Arial" w:cs="Arial"/>
          <w:b w:val="0"/>
          <w:sz w:val="24"/>
          <w:szCs w:val="24"/>
        </w:rPr>
        <w:t>6.3</w:t>
      </w:r>
      <w:r w:rsidRPr="00621716">
        <w:rPr>
          <w:rFonts w:ascii="Arial" w:hAnsi="Arial" w:cs="Arial"/>
          <w:b w:val="0"/>
          <w:sz w:val="24"/>
          <w:szCs w:val="24"/>
        </w:rPr>
        <w:t xml:space="preserve"> </w:t>
      </w:r>
      <w:r w:rsidR="006F554F" w:rsidRPr="00621716">
        <w:rPr>
          <w:rFonts w:ascii="Arial" w:hAnsi="Arial" w:cs="Arial"/>
          <w:b w:val="0"/>
          <w:sz w:val="24"/>
          <w:szCs w:val="24"/>
        </w:rPr>
        <w:t>следующего содержания:</w:t>
      </w:r>
    </w:p>
    <w:p w:rsidR="006F554F" w:rsidRPr="00621716" w:rsidRDefault="004C4CC0" w:rsidP="00621716">
      <w:pPr>
        <w:pStyle w:val="a5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21716">
        <w:rPr>
          <w:rFonts w:ascii="Arial" w:hAnsi="Arial" w:cs="Arial"/>
          <w:b w:val="0"/>
          <w:sz w:val="24"/>
          <w:szCs w:val="24"/>
        </w:rPr>
        <w:t xml:space="preserve">«6.1. </w:t>
      </w:r>
      <w:r w:rsidR="006F554F" w:rsidRPr="00621716">
        <w:rPr>
          <w:rFonts w:ascii="Arial" w:hAnsi="Arial" w:cs="Arial"/>
          <w:b w:val="0"/>
          <w:sz w:val="24"/>
          <w:szCs w:val="24"/>
        </w:rPr>
        <w:t>Освободить</w:t>
      </w:r>
      <w:r w:rsidRPr="00621716">
        <w:rPr>
          <w:rFonts w:ascii="Arial" w:hAnsi="Arial" w:cs="Arial"/>
          <w:b w:val="0"/>
          <w:sz w:val="24"/>
          <w:szCs w:val="24"/>
        </w:rPr>
        <w:t xml:space="preserve"> от уплаты земельного налога в </w:t>
      </w:r>
      <w:r w:rsidR="006F554F" w:rsidRPr="00621716">
        <w:rPr>
          <w:rFonts w:ascii="Arial" w:hAnsi="Arial" w:cs="Arial"/>
          <w:b w:val="0"/>
          <w:sz w:val="24"/>
          <w:szCs w:val="24"/>
        </w:rPr>
        <w:t>размере 100 процентов:</w:t>
      </w:r>
    </w:p>
    <w:p w:rsidR="006F554F" w:rsidRPr="00621716" w:rsidRDefault="006F554F" w:rsidP="00621716">
      <w:pPr>
        <w:pStyle w:val="a5"/>
        <w:ind w:firstLine="709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621716">
        <w:rPr>
          <w:rFonts w:ascii="Arial" w:hAnsi="Arial" w:cs="Arial"/>
          <w:b w:val="0"/>
          <w:sz w:val="24"/>
          <w:szCs w:val="24"/>
        </w:rPr>
        <w:t>1)</w:t>
      </w:r>
      <w:r w:rsidRPr="00621716">
        <w:rPr>
          <w:rFonts w:ascii="Arial" w:eastAsia="Calibri" w:hAnsi="Arial" w:cs="Arial"/>
          <w:b w:val="0"/>
          <w:sz w:val="24"/>
          <w:szCs w:val="24"/>
        </w:rPr>
        <w:t xml:space="preserve">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</w:t>
      </w:r>
      <w:r w:rsidR="004C4CC0" w:rsidRPr="00621716">
        <w:rPr>
          <w:rFonts w:ascii="Arial" w:eastAsia="Calibri" w:hAnsi="Arial" w:cs="Arial"/>
          <w:b w:val="0"/>
          <w:sz w:val="24"/>
          <w:szCs w:val="24"/>
        </w:rPr>
        <w:t xml:space="preserve">ийской Федерации на территориях </w:t>
      </w:r>
      <w:r w:rsidRPr="00621716">
        <w:rPr>
          <w:rFonts w:ascii="Arial" w:eastAsia="Calibri" w:hAnsi="Arial" w:cs="Arial"/>
          <w:b w:val="0"/>
          <w:sz w:val="24"/>
          <w:szCs w:val="24"/>
        </w:rPr>
        <w:t>Украины</w:t>
      </w:r>
      <w:r w:rsidR="004C4CC0" w:rsidRPr="00621716">
        <w:rPr>
          <w:rFonts w:ascii="Arial" w:eastAsia="Calibri" w:hAnsi="Arial" w:cs="Arial"/>
          <w:b w:val="0"/>
          <w:sz w:val="24"/>
          <w:szCs w:val="24"/>
        </w:rPr>
        <w:t xml:space="preserve">, Донецкой Народной Республики, </w:t>
      </w:r>
      <w:r w:rsidRPr="00621716">
        <w:rPr>
          <w:rFonts w:ascii="Arial" w:eastAsia="Calibri" w:hAnsi="Arial" w:cs="Arial"/>
          <w:b w:val="0"/>
          <w:sz w:val="24"/>
          <w:szCs w:val="24"/>
        </w:rPr>
        <w:t>Луганской Народной Республики, Запорожской области и Херсонской области, и членов их семей;</w:t>
      </w:r>
    </w:p>
    <w:p w:rsidR="006F554F" w:rsidRPr="00621716" w:rsidRDefault="004C4CC0" w:rsidP="00621716">
      <w:pPr>
        <w:pStyle w:val="a5"/>
        <w:ind w:firstLine="709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621716">
        <w:rPr>
          <w:rFonts w:ascii="Arial" w:eastAsia="Calibri" w:hAnsi="Arial" w:cs="Arial"/>
          <w:b w:val="0"/>
          <w:sz w:val="24"/>
          <w:szCs w:val="24"/>
        </w:rPr>
        <w:t xml:space="preserve">2) </w:t>
      </w:r>
      <w:r w:rsidR="006F554F" w:rsidRPr="00621716">
        <w:rPr>
          <w:rFonts w:ascii="Arial" w:eastAsia="Calibri" w:hAnsi="Arial" w:cs="Arial"/>
          <w:b w:val="0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зоне проведения специальной военной операции, проводимой Вооруженными Силами Российской Федерации на территории Украины, Донецкой Народной Республики, Луганской Народной Республики, Запорожской области и Херсонской области;</w:t>
      </w:r>
    </w:p>
    <w:p w:rsidR="006F554F" w:rsidRPr="00621716" w:rsidRDefault="006F554F" w:rsidP="00621716">
      <w:pPr>
        <w:pStyle w:val="a5"/>
        <w:ind w:firstLine="709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621716">
        <w:rPr>
          <w:rFonts w:ascii="Arial" w:eastAsia="Calibri" w:hAnsi="Arial" w:cs="Arial"/>
          <w:b w:val="0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4" w:history="1">
        <w:r w:rsidRPr="00621716">
          <w:rPr>
            <w:rFonts w:ascii="Arial" w:eastAsia="Calibri" w:hAnsi="Arial" w:cs="Arial"/>
            <w:b w:val="0"/>
            <w:sz w:val="24"/>
            <w:szCs w:val="24"/>
          </w:rPr>
          <w:t>Указом</w:t>
        </w:r>
      </w:hyperlink>
      <w:r w:rsidRPr="00621716">
        <w:rPr>
          <w:rFonts w:ascii="Arial" w:eastAsia="Calibri" w:hAnsi="Arial" w:cs="Arial"/>
          <w:b w:val="0"/>
          <w:sz w:val="24"/>
          <w:szCs w:val="24"/>
        </w:rPr>
        <w:t xml:space="preserve"> Президента Российской Федерации от 21 сентября 2022 года </w:t>
      </w:r>
      <w:r w:rsidR="004C4CC0" w:rsidRPr="00621716">
        <w:rPr>
          <w:rFonts w:ascii="Arial" w:eastAsia="Calibri" w:hAnsi="Arial" w:cs="Arial"/>
          <w:b w:val="0"/>
          <w:sz w:val="24"/>
          <w:szCs w:val="24"/>
        </w:rPr>
        <w:t xml:space="preserve">№ </w:t>
      </w:r>
      <w:r w:rsidRPr="00621716">
        <w:rPr>
          <w:rFonts w:ascii="Arial" w:eastAsia="Calibri" w:hAnsi="Arial" w:cs="Arial"/>
          <w:b w:val="0"/>
          <w:sz w:val="24"/>
          <w:szCs w:val="24"/>
        </w:rPr>
        <w:t xml:space="preserve">647 </w:t>
      </w:r>
      <w:r w:rsidR="004C4CC0" w:rsidRPr="00621716">
        <w:rPr>
          <w:rFonts w:ascii="Arial" w:eastAsia="Calibri" w:hAnsi="Arial" w:cs="Arial"/>
          <w:b w:val="0"/>
          <w:sz w:val="24"/>
          <w:szCs w:val="24"/>
        </w:rPr>
        <w:t>«</w:t>
      </w:r>
      <w:r w:rsidRPr="00621716">
        <w:rPr>
          <w:rFonts w:ascii="Arial" w:eastAsia="Calibri" w:hAnsi="Arial" w:cs="Arial"/>
          <w:b w:val="0"/>
          <w:sz w:val="24"/>
          <w:szCs w:val="24"/>
        </w:rPr>
        <w:t>Об объявлении частичной моб</w:t>
      </w:r>
      <w:r w:rsidR="004C4CC0" w:rsidRPr="00621716">
        <w:rPr>
          <w:rFonts w:ascii="Arial" w:eastAsia="Calibri" w:hAnsi="Arial" w:cs="Arial"/>
          <w:b w:val="0"/>
          <w:sz w:val="24"/>
          <w:szCs w:val="24"/>
        </w:rPr>
        <w:t>илизации в Российской Федерации»</w:t>
      </w:r>
      <w:r w:rsidRPr="00621716">
        <w:rPr>
          <w:rFonts w:ascii="Arial" w:eastAsia="Calibri" w:hAnsi="Arial" w:cs="Arial"/>
          <w:b w:val="0"/>
          <w:sz w:val="24"/>
          <w:szCs w:val="24"/>
        </w:rPr>
        <w:t xml:space="preserve">, и членов их семей. </w:t>
      </w:r>
    </w:p>
    <w:p w:rsidR="006F554F" w:rsidRPr="00621716" w:rsidRDefault="006F554F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  <w:r w:rsidRPr="00621716">
        <w:rPr>
          <w:rFonts w:ascii="Arial" w:eastAsia="Calibri" w:hAnsi="Arial" w:cs="Arial"/>
        </w:rPr>
        <w:t>4) ветеранов и инвалидов Великой Отечественной войны, а также ветеранов и инвалидов боевых действий.</w:t>
      </w:r>
    </w:p>
    <w:p w:rsidR="006F554F" w:rsidRPr="00621716" w:rsidRDefault="006F554F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  <w:r w:rsidRPr="00621716">
        <w:rPr>
          <w:rFonts w:ascii="Arial" w:eastAsia="Calibri" w:hAnsi="Arial" w:cs="Arial"/>
        </w:rPr>
        <w:t>6.2.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</w:t>
      </w:r>
    </w:p>
    <w:p w:rsidR="006F554F" w:rsidRPr="00621716" w:rsidRDefault="006F554F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  <w:r w:rsidRPr="00621716">
        <w:rPr>
          <w:rFonts w:ascii="Arial" w:eastAsia="Calibri" w:hAnsi="Arial" w:cs="Arial"/>
        </w:rPr>
        <w:t>6.3. Установить, что налогоплательщики, имеющие право на налоговые льготы, обязаны информировать УФНС России по Курской области о передаче ими земельных участков в аренду (пользование).».</w:t>
      </w:r>
    </w:p>
    <w:p w:rsidR="00621716" w:rsidRDefault="006F554F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  <w:r w:rsidRPr="00621716">
        <w:rPr>
          <w:rFonts w:ascii="Arial" w:hAnsi="Arial" w:cs="Arial"/>
        </w:rPr>
        <w:t>2.</w:t>
      </w:r>
      <w:r w:rsidRPr="00621716">
        <w:rPr>
          <w:rFonts w:ascii="Arial" w:hAnsi="Arial" w:cs="Arial"/>
          <w:b/>
        </w:rPr>
        <w:t xml:space="preserve"> </w:t>
      </w:r>
      <w:r w:rsidRPr="00621716">
        <w:rPr>
          <w:rFonts w:ascii="Arial" w:eastAsia="Calibri" w:hAnsi="Arial" w:cs="Arial"/>
        </w:rPr>
        <w:t>Решение вступает в силу с 1 января 2024 года, но не ранее чем по истечении одного месяца со дня его официального опубликования и не ранее</w:t>
      </w:r>
    </w:p>
    <w:p w:rsidR="006F554F" w:rsidRPr="00621716" w:rsidRDefault="006F554F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  <w:r w:rsidRPr="00621716">
        <w:rPr>
          <w:rFonts w:ascii="Arial" w:eastAsia="Calibri" w:hAnsi="Arial" w:cs="Arial"/>
        </w:rPr>
        <w:lastRenderedPageBreak/>
        <w:t xml:space="preserve"> 1-го числа</w:t>
      </w:r>
      <w:r w:rsidR="004C4CC0" w:rsidRPr="00621716">
        <w:rPr>
          <w:rFonts w:ascii="Arial" w:eastAsia="Calibri" w:hAnsi="Arial" w:cs="Arial"/>
        </w:rPr>
        <w:t xml:space="preserve"> очередного налогового периода </w:t>
      </w:r>
      <w:r w:rsidRPr="00621716">
        <w:rPr>
          <w:rFonts w:ascii="Arial" w:eastAsia="Calibri" w:hAnsi="Arial" w:cs="Arial"/>
        </w:rPr>
        <w:t>и распространяется</w:t>
      </w:r>
      <w:r w:rsidR="004C4CC0" w:rsidRPr="00621716">
        <w:rPr>
          <w:rFonts w:ascii="Arial" w:eastAsia="Calibri" w:hAnsi="Arial" w:cs="Arial"/>
        </w:rPr>
        <w:t xml:space="preserve"> </w:t>
      </w:r>
      <w:r w:rsidRPr="00621716">
        <w:rPr>
          <w:rFonts w:ascii="Arial" w:eastAsia="Calibri" w:hAnsi="Arial" w:cs="Arial"/>
        </w:rPr>
        <w:t>на правоотношения, возникшие с 1 января 2023 года.</w:t>
      </w:r>
    </w:p>
    <w:p w:rsidR="004C4CC0" w:rsidRPr="00621716" w:rsidRDefault="004C4CC0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4C4CC0" w:rsidRPr="00621716" w:rsidRDefault="004C4CC0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4C4CC0" w:rsidRPr="00621716" w:rsidRDefault="004C4CC0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4C4CC0" w:rsidRPr="00621716" w:rsidRDefault="004C4CC0" w:rsidP="00621716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621716">
        <w:rPr>
          <w:rFonts w:ascii="Arial" w:hAnsi="Arial" w:cs="Arial"/>
          <w:lang w:val="ru-RU"/>
        </w:rPr>
        <w:t>Председатель Собрания депутатов</w:t>
      </w:r>
    </w:p>
    <w:p w:rsidR="004C4CC0" w:rsidRPr="00621716" w:rsidRDefault="002B07E9" w:rsidP="00621716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621716">
        <w:rPr>
          <w:rFonts w:ascii="Arial" w:hAnsi="Arial" w:cs="Arial"/>
          <w:lang w:val="ru-RU"/>
        </w:rPr>
        <w:t>Большеанненковского</w:t>
      </w:r>
      <w:r w:rsidR="004C4CC0" w:rsidRPr="00621716">
        <w:rPr>
          <w:rFonts w:ascii="Arial" w:hAnsi="Arial" w:cs="Arial"/>
          <w:lang w:val="ru-RU"/>
        </w:rPr>
        <w:t xml:space="preserve"> сельсовета</w:t>
      </w:r>
    </w:p>
    <w:p w:rsidR="004C4CC0" w:rsidRPr="00621716" w:rsidRDefault="004C4CC0" w:rsidP="00621716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621716">
        <w:rPr>
          <w:rFonts w:ascii="Arial" w:hAnsi="Arial" w:cs="Arial"/>
          <w:lang w:val="ru-RU"/>
        </w:rPr>
        <w:t xml:space="preserve">Фатежского района </w:t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Pr="00621716">
        <w:rPr>
          <w:rFonts w:ascii="Arial" w:hAnsi="Arial" w:cs="Arial"/>
          <w:lang w:val="ru-RU"/>
        </w:rPr>
        <w:tab/>
      </w:r>
      <w:proofErr w:type="spellStart"/>
      <w:r w:rsidR="002B07E9" w:rsidRPr="00621716">
        <w:rPr>
          <w:rFonts w:ascii="Arial" w:hAnsi="Arial" w:cs="Arial"/>
          <w:lang w:val="ru-RU"/>
        </w:rPr>
        <w:t>О.Н.Кофанова</w:t>
      </w:r>
      <w:proofErr w:type="spellEnd"/>
    </w:p>
    <w:p w:rsidR="004C4CC0" w:rsidRPr="00621716" w:rsidRDefault="004C4CC0" w:rsidP="00621716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4C4CC0" w:rsidRPr="00621716" w:rsidRDefault="004C4CC0" w:rsidP="00621716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621716">
        <w:rPr>
          <w:rFonts w:ascii="Arial" w:hAnsi="Arial" w:cs="Arial"/>
          <w:lang w:val="ru-RU"/>
        </w:rPr>
        <w:t xml:space="preserve">Глава </w:t>
      </w:r>
      <w:r w:rsidR="002B07E9" w:rsidRPr="00621716">
        <w:rPr>
          <w:rFonts w:ascii="Arial" w:hAnsi="Arial" w:cs="Arial"/>
          <w:lang w:val="ru-RU"/>
        </w:rPr>
        <w:t>Большеанненковского</w:t>
      </w:r>
      <w:r w:rsidRPr="00621716">
        <w:rPr>
          <w:rFonts w:ascii="Arial" w:hAnsi="Arial" w:cs="Arial"/>
          <w:lang w:val="ru-RU"/>
        </w:rPr>
        <w:t xml:space="preserve"> сельсовета</w:t>
      </w:r>
    </w:p>
    <w:p w:rsidR="004C4CC0" w:rsidRPr="00621716" w:rsidRDefault="004C4CC0" w:rsidP="00621716">
      <w:pPr>
        <w:pStyle w:val="Standard"/>
        <w:ind w:firstLine="709"/>
        <w:jc w:val="both"/>
        <w:rPr>
          <w:rFonts w:ascii="Arial" w:hAnsi="Arial" w:cs="Arial"/>
          <w:lang w:val="ru-RU"/>
        </w:rPr>
      </w:pPr>
      <w:r w:rsidRPr="00621716">
        <w:rPr>
          <w:rFonts w:ascii="Arial" w:hAnsi="Arial" w:cs="Arial"/>
          <w:lang w:val="ru-RU"/>
        </w:rPr>
        <w:t xml:space="preserve">Фатежского района </w:t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="00621716">
        <w:rPr>
          <w:rFonts w:ascii="Arial" w:hAnsi="Arial" w:cs="Arial"/>
          <w:lang w:val="ru-RU"/>
        </w:rPr>
        <w:tab/>
      </w:r>
      <w:r w:rsidRPr="00621716">
        <w:rPr>
          <w:rFonts w:ascii="Arial" w:hAnsi="Arial" w:cs="Arial"/>
          <w:lang w:val="ru-RU"/>
        </w:rPr>
        <w:tab/>
      </w:r>
      <w:r w:rsidR="002B07E9" w:rsidRPr="00621716">
        <w:rPr>
          <w:rFonts w:ascii="Arial" w:hAnsi="Arial" w:cs="Arial"/>
          <w:lang w:val="ru-RU"/>
        </w:rPr>
        <w:t>А.А.Мельников</w:t>
      </w:r>
    </w:p>
    <w:p w:rsidR="004C4CC0" w:rsidRPr="00621716" w:rsidRDefault="004C4CC0" w:rsidP="00621716">
      <w:pPr>
        <w:autoSpaceDE w:val="0"/>
        <w:adjustRightInd w:val="0"/>
        <w:ind w:firstLine="709"/>
        <w:jc w:val="both"/>
        <w:rPr>
          <w:rFonts w:ascii="Arial" w:eastAsia="Calibri" w:hAnsi="Arial" w:cs="Arial"/>
        </w:rPr>
      </w:pPr>
    </w:p>
    <w:sectPr w:rsidR="004C4CC0" w:rsidRPr="00621716" w:rsidSect="006217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54F"/>
    <w:rsid w:val="00025E97"/>
    <w:rsid w:val="0008719A"/>
    <w:rsid w:val="00281A98"/>
    <w:rsid w:val="002B07E9"/>
    <w:rsid w:val="003A54D5"/>
    <w:rsid w:val="004C4CC0"/>
    <w:rsid w:val="00621716"/>
    <w:rsid w:val="006F554F"/>
    <w:rsid w:val="00732F0E"/>
    <w:rsid w:val="0094250F"/>
    <w:rsid w:val="00FE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F554F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6F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F554F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szCs w:val="20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6F55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andard">
    <w:name w:val="Standard"/>
    <w:rsid w:val="004C4C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F554F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6F55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6F554F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szCs w:val="20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6F55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andard">
    <w:name w:val="Standard"/>
    <w:rsid w:val="004C4CC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B2BCCC1363ADC8BC21E4765983AD31F1FBCD66A21B850C54F4CB37FED9FA7D5DCDE9DA8DF60174B285DEBFAAz6P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7</cp:revision>
  <cp:lastPrinted>2023-09-14T06:53:00Z</cp:lastPrinted>
  <dcterms:created xsi:type="dcterms:W3CDTF">2023-08-28T12:41:00Z</dcterms:created>
  <dcterms:modified xsi:type="dcterms:W3CDTF">2023-10-02T11:28:00Z</dcterms:modified>
</cp:coreProperties>
</file>