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D5" w:rsidRPr="00F6565B" w:rsidRDefault="007E53D5" w:rsidP="00F6565B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F6565B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7E53D5" w:rsidRPr="00F6565B" w:rsidRDefault="00E22279" w:rsidP="00F6565B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F6565B">
        <w:rPr>
          <w:rFonts w:ascii="Arial" w:hAnsi="Arial" w:cs="Arial"/>
          <w:b/>
          <w:bCs/>
          <w:sz w:val="32"/>
          <w:szCs w:val="32"/>
        </w:rPr>
        <w:t>БОЛЬШЕАННЕНКОВСКОГО</w:t>
      </w:r>
      <w:r w:rsidR="00F6565B">
        <w:rPr>
          <w:rFonts w:ascii="Arial" w:hAnsi="Arial" w:cs="Arial"/>
          <w:b/>
          <w:bCs/>
          <w:sz w:val="32"/>
          <w:szCs w:val="32"/>
        </w:rPr>
        <w:t xml:space="preserve"> </w:t>
      </w:r>
      <w:r w:rsidR="007E53D5" w:rsidRPr="00F6565B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7E53D5" w:rsidRPr="00F6565B" w:rsidRDefault="007E53D5" w:rsidP="00F6565B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F6565B">
        <w:rPr>
          <w:rFonts w:ascii="Arial" w:hAnsi="Arial" w:cs="Arial"/>
          <w:b/>
          <w:bCs/>
          <w:sz w:val="32"/>
          <w:szCs w:val="32"/>
        </w:rPr>
        <w:t>ФАТЕЖСКОГО РАЙОНА</w:t>
      </w:r>
    </w:p>
    <w:p w:rsidR="00947EF7" w:rsidRPr="00F6565B" w:rsidRDefault="00947EF7" w:rsidP="00F6565B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</w:p>
    <w:p w:rsidR="00947EF7" w:rsidRPr="00F6565B" w:rsidRDefault="00947EF7" w:rsidP="00F6565B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  <w:r w:rsidRPr="00F6565B">
        <w:rPr>
          <w:rFonts w:ascii="Arial" w:hAnsi="Arial" w:cs="Arial"/>
          <w:b/>
          <w:bCs/>
          <w:sz w:val="32"/>
          <w:szCs w:val="32"/>
        </w:rPr>
        <w:t>РЕШЕНИЕ</w:t>
      </w:r>
    </w:p>
    <w:p w:rsidR="00947EF7" w:rsidRPr="00F6565B" w:rsidRDefault="00947EF7" w:rsidP="00F6565B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  <w:r w:rsidRPr="00F6565B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7E53D5" w:rsidRPr="00F6565B">
        <w:rPr>
          <w:rFonts w:ascii="Arial" w:hAnsi="Arial" w:cs="Arial"/>
          <w:b/>
          <w:bCs/>
          <w:sz w:val="32"/>
          <w:szCs w:val="32"/>
        </w:rPr>
        <w:t>«</w:t>
      </w:r>
      <w:r w:rsidR="00D26032" w:rsidRPr="00F6565B">
        <w:rPr>
          <w:rFonts w:ascii="Arial" w:hAnsi="Arial" w:cs="Arial"/>
          <w:b/>
          <w:bCs/>
          <w:sz w:val="32"/>
          <w:szCs w:val="32"/>
        </w:rPr>
        <w:t>25</w:t>
      </w:r>
      <w:r w:rsidR="007E53D5" w:rsidRPr="00F6565B">
        <w:rPr>
          <w:rFonts w:ascii="Arial" w:hAnsi="Arial" w:cs="Arial"/>
          <w:b/>
          <w:bCs/>
          <w:sz w:val="32"/>
          <w:szCs w:val="32"/>
        </w:rPr>
        <w:t>»</w:t>
      </w:r>
      <w:r w:rsidRPr="00F6565B">
        <w:rPr>
          <w:rFonts w:ascii="Arial" w:hAnsi="Arial" w:cs="Arial"/>
          <w:b/>
          <w:bCs/>
          <w:sz w:val="32"/>
          <w:szCs w:val="32"/>
        </w:rPr>
        <w:t xml:space="preserve"> </w:t>
      </w:r>
      <w:r w:rsidR="00D26032" w:rsidRPr="00F6565B">
        <w:rPr>
          <w:rFonts w:ascii="Arial" w:hAnsi="Arial" w:cs="Arial"/>
          <w:b/>
          <w:bCs/>
          <w:sz w:val="32"/>
          <w:szCs w:val="32"/>
        </w:rPr>
        <w:t>декабря</w:t>
      </w:r>
      <w:r w:rsidRPr="00F6565B">
        <w:rPr>
          <w:rFonts w:ascii="Arial" w:hAnsi="Arial" w:cs="Arial"/>
          <w:b/>
          <w:bCs/>
          <w:sz w:val="32"/>
          <w:szCs w:val="32"/>
        </w:rPr>
        <w:t xml:space="preserve"> 202</w:t>
      </w:r>
      <w:r w:rsidR="00B92C1D" w:rsidRPr="00F6565B">
        <w:rPr>
          <w:rFonts w:ascii="Arial" w:hAnsi="Arial" w:cs="Arial"/>
          <w:b/>
          <w:bCs/>
          <w:sz w:val="32"/>
          <w:szCs w:val="32"/>
        </w:rPr>
        <w:t>3</w:t>
      </w:r>
      <w:r w:rsidRPr="00F6565B">
        <w:rPr>
          <w:rFonts w:ascii="Arial" w:hAnsi="Arial" w:cs="Arial"/>
          <w:b/>
          <w:bCs/>
          <w:sz w:val="32"/>
          <w:szCs w:val="32"/>
        </w:rPr>
        <w:t xml:space="preserve"> года №</w:t>
      </w:r>
      <w:r w:rsidR="000C3732" w:rsidRPr="00F6565B">
        <w:rPr>
          <w:rFonts w:ascii="Arial" w:hAnsi="Arial" w:cs="Arial"/>
          <w:b/>
          <w:bCs/>
          <w:sz w:val="32"/>
          <w:szCs w:val="32"/>
        </w:rPr>
        <w:t>34</w:t>
      </w:r>
    </w:p>
    <w:p w:rsidR="007E53D5" w:rsidRPr="00F6565B" w:rsidRDefault="007E53D5" w:rsidP="00F6565B">
      <w:pPr>
        <w:tabs>
          <w:tab w:val="left" w:pos="708"/>
          <w:tab w:val="left" w:pos="8254"/>
        </w:tabs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</w:p>
    <w:p w:rsidR="00947EF7" w:rsidRPr="00F6565B" w:rsidRDefault="00947EF7" w:rsidP="00F6565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6565B">
        <w:rPr>
          <w:rFonts w:ascii="Arial" w:hAnsi="Arial" w:cs="Arial"/>
          <w:b/>
          <w:sz w:val="32"/>
          <w:szCs w:val="32"/>
        </w:rPr>
        <w:t>О денежном вознаграждении лиц</w:t>
      </w:r>
      <w:r w:rsidR="007E53D5" w:rsidRPr="00F6565B">
        <w:rPr>
          <w:rFonts w:ascii="Arial" w:hAnsi="Arial" w:cs="Arial"/>
          <w:b/>
          <w:sz w:val="32"/>
          <w:szCs w:val="32"/>
        </w:rPr>
        <w:t>а</w:t>
      </w:r>
      <w:r w:rsidRPr="00F6565B">
        <w:rPr>
          <w:rFonts w:ascii="Arial" w:hAnsi="Arial" w:cs="Arial"/>
          <w:b/>
          <w:sz w:val="32"/>
          <w:szCs w:val="32"/>
        </w:rPr>
        <w:t>, замещающ</w:t>
      </w:r>
      <w:r w:rsidR="007E53D5" w:rsidRPr="00F6565B">
        <w:rPr>
          <w:rFonts w:ascii="Arial" w:hAnsi="Arial" w:cs="Arial"/>
          <w:b/>
          <w:sz w:val="32"/>
          <w:szCs w:val="32"/>
        </w:rPr>
        <w:t>его</w:t>
      </w:r>
      <w:r w:rsidRPr="00F6565B">
        <w:rPr>
          <w:rFonts w:ascii="Arial" w:hAnsi="Arial" w:cs="Arial"/>
          <w:b/>
          <w:sz w:val="32"/>
          <w:szCs w:val="32"/>
        </w:rPr>
        <w:t xml:space="preserve"> муниципальн</w:t>
      </w:r>
      <w:r w:rsidR="00F7657E" w:rsidRPr="00F6565B">
        <w:rPr>
          <w:rFonts w:ascii="Arial" w:hAnsi="Arial" w:cs="Arial"/>
          <w:b/>
          <w:sz w:val="32"/>
          <w:szCs w:val="32"/>
        </w:rPr>
        <w:t>ую</w:t>
      </w:r>
      <w:r w:rsidRPr="00F6565B">
        <w:rPr>
          <w:rFonts w:ascii="Arial" w:hAnsi="Arial" w:cs="Arial"/>
          <w:b/>
          <w:sz w:val="32"/>
          <w:szCs w:val="32"/>
        </w:rPr>
        <w:t xml:space="preserve"> должност</w:t>
      </w:r>
      <w:r w:rsidR="00F7657E" w:rsidRPr="00F6565B">
        <w:rPr>
          <w:rFonts w:ascii="Arial" w:hAnsi="Arial" w:cs="Arial"/>
          <w:b/>
          <w:sz w:val="32"/>
          <w:szCs w:val="32"/>
        </w:rPr>
        <w:t>ь</w:t>
      </w:r>
      <w:r w:rsidRPr="00F6565B">
        <w:rPr>
          <w:rFonts w:ascii="Arial" w:hAnsi="Arial" w:cs="Arial"/>
          <w:b/>
          <w:sz w:val="32"/>
          <w:szCs w:val="32"/>
        </w:rPr>
        <w:t xml:space="preserve"> в органах местного самоуправления </w:t>
      </w:r>
      <w:r w:rsidR="00E22279" w:rsidRPr="00F6565B">
        <w:rPr>
          <w:rFonts w:ascii="Arial" w:hAnsi="Arial" w:cs="Arial"/>
          <w:b/>
          <w:sz w:val="32"/>
          <w:szCs w:val="32"/>
        </w:rPr>
        <w:t>Большеанненковского</w:t>
      </w:r>
      <w:r w:rsidR="007E53D5" w:rsidRPr="00F6565B">
        <w:rPr>
          <w:rFonts w:ascii="Arial" w:hAnsi="Arial" w:cs="Arial"/>
          <w:b/>
          <w:sz w:val="32"/>
          <w:szCs w:val="32"/>
        </w:rPr>
        <w:t xml:space="preserve"> сельсовета Фатежского района</w:t>
      </w:r>
    </w:p>
    <w:p w:rsidR="00B75664" w:rsidRPr="00F6565B" w:rsidRDefault="00B75664" w:rsidP="00F6565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47EF7" w:rsidRPr="00F6565B" w:rsidRDefault="00947EF7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53D5" w:rsidRPr="00F6565B" w:rsidRDefault="00947EF7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6565B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</w:t>
      </w:r>
      <w:r w:rsidR="007E53D5" w:rsidRPr="00F6565B">
        <w:rPr>
          <w:rFonts w:ascii="Arial" w:hAnsi="Arial" w:cs="Arial"/>
          <w:sz w:val="24"/>
          <w:szCs w:val="24"/>
        </w:rPr>
        <w:t>образования</w:t>
      </w:r>
      <w:r w:rsidRPr="00F6565B">
        <w:rPr>
          <w:rFonts w:ascii="Arial" w:hAnsi="Arial" w:cs="Arial"/>
          <w:sz w:val="24"/>
          <w:szCs w:val="24"/>
        </w:rPr>
        <w:t xml:space="preserve"> «</w:t>
      </w:r>
      <w:r w:rsidR="00E22279" w:rsidRPr="00F6565B">
        <w:rPr>
          <w:rFonts w:ascii="Arial" w:hAnsi="Arial" w:cs="Arial"/>
          <w:sz w:val="24"/>
          <w:szCs w:val="24"/>
        </w:rPr>
        <w:t>Большеанненковский</w:t>
      </w:r>
      <w:r w:rsidR="007E53D5" w:rsidRPr="00F6565B">
        <w:rPr>
          <w:rFonts w:ascii="Arial" w:hAnsi="Arial" w:cs="Arial"/>
          <w:sz w:val="24"/>
          <w:szCs w:val="24"/>
        </w:rPr>
        <w:t xml:space="preserve"> сельсовет» </w:t>
      </w:r>
      <w:r w:rsidRPr="00F6565B">
        <w:rPr>
          <w:rFonts w:ascii="Arial" w:hAnsi="Arial" w:cs="Arial"/>
          <w:sz w:val="24"/>
          <w:szCs w:val="24"/>
        </w:rPr>
        <w:t>Фатежск</w:t>
      </w:r>
      <w:r w:rsidR="007E53D5" w:rsidRPr="00F6565B">
        <w:rPr>
          <w:rFonts w:ascii="Arial" w:hAnsi="Arial" w:cs="Arial"/>
          <w:sz w:val="24"/>
          <w:szCs w:val="24"/>
        </w:rPr>
        <w:t>ого</w:t>
      </w:r>
      <w:r w:rsidRPr="00F6565B">
        <w:rPr>
          <w:rFonts w:ascii="Arial" w:hAnsi="Arial" w:cs="Arial"/>
          <w:sz w:val="24"/>
          <w:szCs w:val="24"/>
        </w:rPr>
        <w:t xml:space="preserve"> район</w:t>
      </w:r>
      <w:r w:rsidR="007E53D5" w:rsidRPr="00F6565B">
        <w:rPr>
          <w:rFonts w:ascii="Arial" w:hAnsi="Arial" w:cs="Arial"/>
          <w:sz w:val="24"/>
          <w:szCs w:val="24"/>
        </w:rPr>
        <w:t>а</w:t>
      </w:r>
      <w:r w:rsidRPr="00F6565B">
        <w:rPr>
          <w:rFonts w:ascii="Arial" w:hAnsi="Arial" w:cs="Arial"/>
          <w:sz w:val="24"/>
          <w:szCs w:val="24"/>
        </w:rPr>
        <w:t xml:space="preserve"> Курской области, </w:t>
      </w:r>
      <w:r w:rsidR="007E53D5" w:rsidRPr="00F6565B">
        <w:rPr>
          <w:rFonts w:ascii="Arial" w:hAnsi="Arial" w:cs="Arial"/>
          <w:sz w:val="24"/>
          <w:szCs w:val="24"/>
        </w:rPr>
        <w:t xml:space="preserve">Собрание депутатов </w:t>
      </w:r>
      <w:r w:rsidR="00E22279" w:rsidRPr="00F6565B">
        <w:rPr>
          <w:rFonts w:ascii="Arial" w:hAnsi="Arial" w:cs="Arial"/>
          <w:sz w:val="24"/>
          <w:szCs w:val="24"/>
        </w:rPr>
        <w:t>Большеанненковского</w:t>
      </w:r>
      <w:r w:rsidR="007E53D5" w:rsidRPr="00F6565B">
        <w:rPr>
          <w:rFonts w:ascii="Arial" w:hAnsi="Arial" w:cs="Arial"/>
          <w:sz w:val="24"/>
          <w:szCs w:val="24"/>
        </w:rPr>
        <w:t xml:space="preserve"> сельсовета Фатежского района решило:</w:t>
      </w:r>
      <w:proofErr w:type="gramEnd"/>
    </w:p>
    <w:p w:rsidR="007E53D5" w:rsidRPr="00F6565B" w:rsidRDefault="007E53D5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>1.</w:t>
      </w:r>
      <w:r w:rsidR="00947EF7" w:rsidRPr="00F6565B">
        <w:rPr>
          <w:rFonts w:ascii="Arial" w:hAnsi="Arial" w:cs="Arial"/>
          <w:sz w:val="24"/>
          <w:szCs w:val="24"/>
        </w:rPr>
        <w:t>Утвердить прилагаемое Положение о денежном вознаграждении лиц</w:t>
      </w:r>
      <w:r w:rsidRPr="00F6565B">
        <w:rPr>
          <w:rFonts w:ascii="Arial" w:hAnsi="Arial" w:cs="Arial"/>
          <w:sz w:val="24"/>
          <w:szCs w:val="24"/>
        </w:rPr>
        <w:t>а</w:t>
      </w:r>
      <w:r w:rsidR="00947EF7" w:rsidRPr="00F6565B">
        <w:rPr>
          <w:rFonts w:ascii="Arial" w:hAnsi="Arial" w:cs="Arial"/>
          <w:sz w:val="24"/>
          <w:szCs w:val="24"/>
        </w:rPr>
        <w:t>, замещающ</w:t>
      </w:r>
      <w:r w:rsidRPr="00F6565B">
        <w:rPr>
          <w:rFonts w:ascii="Arial" w:hAnsi="Arial" w:cs="Arial"/>
          <w:sz w:val="24"/>
          <w:szCs w:val="24"/>
        </w:rPr>
        <w:t>его</w:t>
      </w:r>
      <w:r w:rsidR="00947EF7" w:rsidRPr="00F6565B">
        <w:rPr>
          <w:rFonts w:ascii="Arial" w:hAnsi="Arial" w:cs="Arial"/>
          <w:sz w:val="24"/>
          <w:szCs w:val="24"/>
        </w:rPr>
        <w:t xml:space="preserve"> муниципальн</w:t>
      </w:r>
      <w:r w:rsidR="00F7657E" w:rsidRPr="00F6565B">
        <w:rPr>
          <w:rFonts w:ascii="Arial" w:hAnsi="Arial" w:cs="Arial"/>
          <w:sz w:val="24"/>
          <w:szCs w:val="24"/>
        </w:rPr>
        <w:t>ую</w:t>
      </w:r>
      <w:r w:rsidR="00947EF7" w:rsidRPr="00F6565B">
        <w:rPr>
          <w:rFonts w:ascii="Arial" w:hAnsi="Arial" w:cs="Arial"/>
          <w:sz w:val="24"/>
          <w:szCs w:val="24"/>
        </w:rPr>
        <w:t xml:space="preserve"> должност</w:t>
      </w:r>
      <w:r w:rsidR="00F7657E" w:rsidRPr="00F6565B">
        <w:rPr>
          <w:rFonts w:ascii="Arial" w:hAnsi="Arial" w:cs="Arial"/>
          <w:sz w:val="24"/>
          <w:szCs w:val="24"/>
        </w:rPr>
        <w:t>ь</w:t>
      </w:r>
      <w:r w:rsidR="00947EF7" w:rsidRPr="00F6565B">
        <w:rPr>
          <w:rFonts w:ascii="Arial" w:hAnsi="Arial" w:cs="Arial"/>
          <w:sz w:val="24"/>
          <w:szCs w:val="24"/>
        </w:rPr>
        <w:t xml:space="preserve"> в органах местного самоуправления </w:t>
      </w:r>
      <w:r w:rsidR="00E22279" w:rsidRPr="00F6565B">
        <w:rPr>
          <w:rFonts w:ascii="Arial" w:hAnsi="Arial" w:cs="Arial"/>
          <w:sz w:val="24"/>
          <w:szCs w:val="24"/>
        </w:rPr>
        <w:t>Большеанненковского</w:t>
      </w:r>
      <w:r w:rsidRPr="00F6565B">
        <w:rPr>
          <w:rFonts w:ascii="Arial" w:hAnsi="Arial" w:cs="Arial"/>
          <w:sz w:val="24"/>
          <w:szCs w:val="24"/>
        </w:rPr>
        <w:t xml:space="preserve"> сельсовета Фатежского района</w:t>
      </w:r>
      <w:r w:rsidR="00947EF7" w:rsidRPr="00F6565B">
        <w:rPr>
          <w:rFonts w:ascii="Arial" w:hAnsi="Arial" w:cs="Arial"/>
          <w:sz w:val="24"/>
          <w:szCs w:val="24"/>
        </w:rPr>
        <w:t>.</w:t>
      </w:r>
    </w:p>
    <w:p w:rsidR="007E53D5" w:rsidRPr="00F6565B" w:rsidRDefault="00CD14AE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>2</w:t>
      </w:r>
      <w:r w:rsidR="007E53D5" w:rsidRPr="00F6565B">
        <w:rPr>
          <w:rFonts w:ascii="Arial" w:hAnsi="Arial" w:cs="Arial"/>
          <w:sz w:val="24"/>
          <w:szCs w:val="24"/>
        </w:rPr>
        <w:t>.</w:t>
      </w:r>
      <w:r w:rsidRPr="00F6565B">
        <w:rPr>
          <w:rFonts w:ascii="Arial" w:hAnsi="Arial" w:cs="Arial"/>
          <w:sz w:val="24"/>
          <w:szCs w:val="24"/>
        </w:rPr>
        <w:t xml:space="preserve"> Р</w:t>
      </w:r>
      <w:r w:rsidR="00947EF7" w:rsidRPr="00F6565B">
        <w:rPr>
          <w:rFonts w:ascii="Arial" w:hAnsi="Arial" w:cs="Arial"/>
          <w:sz w:val="24"/>
          <w:szCs w:val="24"/>
        </w:rPr>
        <w:t>ешение подлежит опубликованию на официальном сайте муниципального образования «</w:t>
      </w:r>
      <w:r w:rsidR="007E53D5" w:rsidRPr="00F6565B">
        <w:rPr>
          <w:rFonts w:ascii="Arial" w:hAnsi="Arial" w:cs="Arial"/>
          <w:sz w:val="24"/>
          <w:szCs w:val="24"/>
        </w:rPr>
        <w:t>«</w:t>
      </w:r>
      <w:r w:rsidR="00E22279" w:rsidRPr="00F6565B">
        <w:rPr>
          <w:rFonts w:ascii="Arial" w:hAnsi="Arial" w:cs="Arial"/>
          <w:sz w:val="24"/>
          <w:szCs w:val="24"/>
        </w:rPr>
        <w:t>Большеанненковский</w:t>
      </w:r>
      <w:r w:rsidR="007E53D5" w:rsidRPr="00F6565B">
        <w:rPr>
          <w:rFonts w:ascii="Arial" w:hAnsi="Arial" w:cs="Arial"/>
          <w:sz w:val="24"/>
          <w:szCs w:val="24"/>
        </w:rPr>
        <w:t xml:space="preserve"> сельсовет» Фатежского района Курской области</w:t>
      </w:r>
      <w:r w:rsidR="00947EF7" w:rsidRPr="00F6565B">
        <w:rPr>
          <w:rFonts w:ascii="Arial" w:hAnsi="Arial" w:cs="Arial"/>
          <w:b/>
          <w:bCs/>
          <w:sz w:val="24"/>
          <w:szCs w:val="24"/>
        </w:rPr>
        <w:t> </w:t>
      </w:r>
      <w:r w:rsidR="00947EF7" w:rsidRPr="00F6565B">
        <w:rPr>
          <w:rFonts w:ascii="Arial" w:hAnsi="Arial" w:cs="Arial"/>
          <w:sz w:val="24"/>
          <w:szCs w:val="24"/>
        </w:rPr>
        <w:t>в сети «Интернет».</w:t>
      </w:r>
    </w:p>
    <w:p w:rsidR="00947EF7" w:rsidRPr="00F6565B" w:rsidRDefault="007E53D5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>4.</w:t>
      </w:r>
      <w:r w:rsidR="00CD14AE" w:rsidRPr="00F6565B">
        <w:rPr>
          <w:rFonts w:ascii="Arial" w:hAnsi="Arial" w:cs="Arial"/>
          <w:sz w:val="24"/>
          <w:szCs w:val="24"/>
        </w:rPr>
        <w:t xml:space="preserve"> Р</w:t>
      </w:r>
      <w:r w:rsidR="00947EF7" w:rsidRPr="00F6565B">
        <w:rPr>
          <w:rFonts w:ascii="Arial" w:hAnsi="Arial" w:cs="Arial"/>
          <w:sz w:val="24"/>
          <w:szCs w:val="24"/>
        </w:rPr>
        <w:t xml:space="preserve">ешение вступает в силу с 1 </w:t>
      </w:r>
      <w:r w:rsidR="002003A4" w:rsidRPr="00F6565B">
        <w:rPr>
          <w:rFonts w:ascii="Arial" w:hAnsi="Arial" w:cs="Arial"/>
          <w:sz w:val="24"/>
          <w:szCs w:val="24"/>
        </w:rPr>
        <w:t>декабря</w:t>
      </w:r>
      <w:r w:rsidR="00947EF7" w:rsidRPr="00F6565B">
        <w:rPr>
          <w:rFonts w:ascii="Arial" w:hAnsi="Arial" w:cs="Arial"/>
          <w:sz w:val="24"/>
          <w:szCs w:val="24"/>
        </w:rPr>
        <w:t xml:space="preserve"> 202</w:t>
      </w:r>
      <w:r w:rsidR="002003A4" w:rsidRPr="00F6565B">
        <w:rPr>
          <w:rFonts w:ascii="Arial" w:hAnsi="Arial" w:cs="Arial"/>
          <w:sz w:val="24"/>
          <w:szCs w:val="24"/>
        </w:rPr>
        <w:t>3</w:t>
      </w:r>
      <w:r w:rsidR="00947EF7" w:rsidRPr="00F6565B">
        <w:rPr>
          <w:rFonts w:ascii="Arial" w:hAnsi="Arial" w:cs="Arial"/>
          <w:sz w:val="24"/>
          <w:szCs w:val="24"/>
        </w:rPr>
        <w:t xml:space="preserve"> года.</w:t>
      </w:r>
    </w:p>
    <w:p w:rsidR="00B92C1D" w:rsidRPr="00F6565B" w:rsidRDefault="00B92C1D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7EF7" w:rsidRPr="00F6565B" w:rsidRDefault="00947EF7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> </w:t>
      </w:r>
    </w:p>
    <w:p w:rsidR="00E22279" w:rsidRPr="00F6565B" w:rsidRDefault="00E22279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53D5" w:rsidRPr="00F6565B" w:rsidRDefault="007E53D5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F6565B" w:rsidRDefault="00E22279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>Большеанненковского</w:t>
      </w:r>
      <w:r w:rsidR="007E53D5" w:rsidRPr="00F6565B">
        <w:rPr>
          <w:rFonts w:ascii="Arial" w:hAnsi="Arial" w:cs="Arial"/>
          <w:sz w:val="24"/>
          <w:szCs w:val="24"/>
        </w:rPr>
        <w:t xml:space="preserve"> сельсовета </w:t>
      </w:r>
    </w:p>
    <w:p w:rsidR="00B92C1D" w:rsidRPr="00F6565B" w:rsidRDefault="007E53D5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>Фатежского</w:t>
      </w:r>
      <w:r w:rsidR="00F6565B">
        <w:rPr>
          <w:rFonts w:ascii="Arial" w:hAnsi="Arial" w:cs="Arial"/>
          <w:sz w:val="24"/>
          <w:szCs w:val="24"/>
        </w:rPr>
        <w:t xml:space="preserve"> р</w:t>
      </w:r>
      <w:r w:rsidRPr="00F6565B">
        <w:rPr>
          <w:rFonts w:ascii="Arial" w:hAnsi="Arial" w:cs="Arial"/>
          <w:sz w:val="24"/>
          <w:szCs w:val="24"/>
        </w:rPr>
        <w:t>айона</w:t>
      </w:r>
      <w:r w:rsidR="00B752DC">
        <w:rPr>
          <w:rFonts w:ascii="Arial" w:hAnsi="Arial" w:cs="Arial"/>
          <w:sz w:val="24"/>
          <w:szCs w:val="24"/>
        </w:rPr>
        <w:t xml:space="preserve"> </w:t>
      </w:r>
      <w:r w:rsidR="006605B3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proofErr w:type="spellStart"/>
      <w:r w:rsidR="00E22279" w:rsidRPr="00F6565B">
        <w:rPr>
          <w:rFonts w:ascii="Arial" w:hAnsi="Arial" w:cs="Arial"/>
          <w:sz w:val="24"/>
          <w:szCs w:val="24"/>
        </w:rPr>
        <w:t>О.Н.Кофанова</w:t>
      </w:r>
      <w:proofErr w:type="spellEnd"/>
    </w:p>
    <w:p w:rsidR="007E53D5" w:rsidRPr="00F6565B" w:rsidRDefault="007E53D5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53D5" w:rsidRPr="00F6565B" w:rsidRDefault="007E53D5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 xml:space="preserve">Глава </w:t>
      </w:r>
      <w:r w:rsidR="00E22279" w:rsidRPr="00F6565B">
        <w:rPr>
          <w:rFonts w:ascii="Arial" w:hAnsi="Arial" w:cs="Arial"/>
          <w:sz w:val="24"/>
          <w:szCs w:val="24"/>
        </w:rPr>
        <w:t xml:space="preserve">Большеанненковского </w:t>
      </w:r>
      <w:r w:rsidRPr="00F6565B">
        <w:rPr>
          <w:rFonts w:ascii="Arial" w:hAnsi="Arial" w:cs="Arial"/>
          <w:sz w:val="24"/>
          <w:szCs w:val="24"/>
        </w:rPr>
        <w:t>сельсовета</w:t>
      </w:r>
    </w:p>
    <w:p w:rsidR="007E53D5" w:rsidRPr="00F6565B" w:rsidRDefault="007E53D5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>Фатежского района</w:t>
      </w:r>
      <w:r w:rsidRPr="00F6565B">
        <w:rPr>
          <w:rFonts w:ascii="Arial" w:hAnsi="Arial" w:cs="Arial"/>
          <w:sz w:val="24"/>
          <w:szCs w:val="24"/>
        </w:rPr>
        <w:tab/>
      </w:r>
      <w:r w:rsidRPr="00F6565B">
        <w:rPr>
          <w:rFonts w:ascii="Arial" w:hAnsi="Arial" w:cs="Arial"/>
          <w:sz w:val="24"/>
          <w:szCs w:val="24"/>
        </w:rPr>
        <w:tab/>
      </w:r>
      <w:r w:rsidRPr="00F6565B">
        <w:rPr>
          <w:rFonts w:ascii="Arial" w:hAnsi="Arial" w:cs="Arial"/>
          <w:sz w:val="24"/>
          <w:szCs w:val="24"/>
        </w:rPr>
        <w:tab/>
      </w:r>
      <w:r w:rsidRPr="00F6565B">
        <w:rPr>
          <w:rFonts w:ascii="Arial" w:hAnsi="Arial" w:cs="Arial"/>
          <w:sz w:val="24"/>
          <w:szCs w:val="24"/>
        </w:rPr>
        <w:tab/>
      </w:r>
      <w:r w:rsidRPr="00F6565B">
        <w:rPr>
          <w:rFonts w:ascii="Arial" w:hAnsi="Arial" w:cs="Arial"/>
          <w:sz w:val="24"/>
          <w:szCs w:val="24"/>
        </w:rPr>
        <w:tab/>
      </w:r>
      <w:r w:rsidRPr="00F6565B">
        <w:rPr>
          <w:rFonts w:ascii="Arial" w:hAnsi="Arial" w:cs="Arial"/>
          <w:sz w:val="24"/>
          <w:szCs w:val="24"/>
        </w:rPr>
        <w:tab/>
      </w:r>
      <w:r w:rsidR="00B752DC">
        <w:rPr>
          <w:rFonts w:ascii="Arial" w:hAnsi="Arial" w:cs="Arial"/>
          <w:sz w:val="24"/>
          <w:szCs w:val="24"/>
        </w:rPr>
        <w:t xml:space="preserve"> </w:t>
      </w:r>
      <w:r w:rsidRPr="00F6565B">
        <w:rPr>
          <w:rFonts w:ascii="Arial" w:hAnsi="Arial" w:cs="Arial"/>
          <w:sz w:val="24"/>
          <w:szCs w:val="24"/>
        </w:rPr>
        <w:t>А.</w:t>
      </w:r>
      <w:r w:rsidR="00E22279" w:rsidRPr="00F6565B">
        <w:rPr>
          <w:rFonts w:ascii="Arial" w:hAnsi="Arial" w:cs="Arial"/>
          <w:sz w:val="24"/>
          <w:szCs w:val="24"/>
        </w:rPr>
        <w:t>А</w:t>
      </w:r>
      <w:r w:rsidRPr="00F6565B">
        <w:rPr>
          <w:rFonts w:ascii="Arial" w:hAnsi="Arial" w:cs="Arial"/>
          <w:sz w:val="24"/>
          <w:szCs w:val="24"/>
        </w:rPr>
        <w:t xml:space="preserve">. </w:t>
      </w:r>
      <w:r w:rsidR="00E22279" w:rsidRPr="00F6565B">
        <w:rPr>
          <w:rFonts w:ascii="Arial" w:hAnsi="Arial" w:cs="Arial"/>
          <w:sz w:val="24"/>
          <w:szCs w:val="24"/>
        </w:rPr>
        <w:t>Мельников</w:t>
      </w:r>
    </w:p>
    <w:p w:rsidR="004049FB" w:rsidRPr="00F6565B" w:rsidRDefault="004049FB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49FB" w:rsidRPr="00F6565B" w:rsidRDefault="004049FB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49FB" w:rsidRPr="00F6565B" w:rsidRDefault="004049FB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49FB" w:rsidRPr="00F6565B" w:rsidRDefault="004049FB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14AE" w:rsidRPr="00F6565B" w:rsidRDefault="00CD14AE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14AE" w:rsidRPr="00F6565B" w:rsidRDefault="00CD14AE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14AE" w:rsidRPr="00F6565B" w:rsidRDefault="00CD14AE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14AE" w:rsidRPr="00F6565B" w:rsidRDefault="00CD14AE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14AE" w:rsidRDefault="00CD14AE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6565B" w:rsidRDefault="00F6565B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6565B" w:rsidRPr="00F6565B" w:rsidRDefault="00F6565B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7EF7" w:rsidRPr="00F6565B" w:rsidRDefault="00947EF7" w:rsidP="00F6565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7E53D5" w:rsidRPr="00F6565B" w:rsidRDefault="00947EF7" w:rsidP="00F6565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 xml:space="preserve">к решению </w:t>
      </w:r>
      <w:r w:rsidR="007E53D5" w:rsidRPr="00F6565B">
        <w:rPr>
          <w:rFonts w:ascii="Arial" w:hAnsi="Arial" w:cs="Arial"/>
          <w:sz w:val="24"/>
          <w:szCs w:val="24"/>
        </w:rPr>
        <w:t xml:space="preserve">Собрания депутатов </w:t>
      </w:r>
      <w:r w:rsidR="00E22279" w:rsidRPr="00F6565B">
        <w:rPr>
          <w:rFonts w:ascii="Arial" w:hAnsi="Arial" w:cs="Arial"/>
          <w:sz w:val="24"/>
          <w:szCs w:val="24"/>
        </w:rPr>
        <w:t>Большеанненковского</w:t>
      </w:r>
    </w:p>
    <w:p w:rsidR="007E53D5" w:rsidRPr="00F6565B" w:rsidRDefault="007E53D5" w:rsidP="00F6565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 xml:space="preserve"> сельсовета Фатежского района</w:t>
      </w:r>
    </w:p>
    <w:p w:rsidR="00B92C1D" w:rsidRPr="00F6565B" w:rsidRDefault="00947EF7" w:rsidP="00F6565B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F6565B">
        <w:rPr>
          <w:rFonts w:ascii="Arial" w:hAnsi="Arial" w:cs="Arial"/>
          <w:color w:val="000000" w:themeColor="text1"/>
          <w:sz w:val="24"/>
          <w:szCs w:val="24"/>
        </w:rPr>
        <w:t>от</w:t>
      </w:r>
      <w:r w:rsidR="004258C5" w:rsidRPr="00F656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3732" w:rsidRPr="00F6565B">
        <w:rPr>
          <w:rFonts w:ascii="Arial" w:hAnsi="Arial" w:cs="Arial"/>
          <w:color w:val="000000" w:themeColor="text1"/>
          <w:sz w:val="24"/>
          <w:szCs w:val="24"/>
        </w:rPr>
        <w:t>25</w:t>
      </w:r>
      <w:r w:rsidR="004258C5" w:rsidRPr="00F6565B">
        <w:rPr>
          <w:rFonts w:ascii="Arial" w:hAnsi="Arial" w:cs="Arial"/>
          <w:color w:val="000000" w:themeColor="text1"/>
          <w:sz w:val="24"/>
          <w:szCs w:val="24"/>
        </w:rPr>
        <w:t>.12.202</w:t>
      </w:r>
      <w:r w:rsidR="00B92C1D" w:rsidRPr="00F6565B">
        <w:rPr>
          <w:rFonts w:ascii="Arial" w:hAnsi="Arial" w:cs="Arial"/>
          <w:color w:val="000000" w:themeColor="text1"/>
          <w:sz w:val="24"/>
          <w:szCs w:val="24"/>
        </w:rPr>
        <w:t>3</w:t>
      </w:r>
      <w:r w:rsidR="004258C5" w:rsidRPr="00F6565B">
        <w:rPr>
          <w:rFonts w:ascii="Arial" w:hAnsi="Arial" w:cs="Arial"/>
          <w:color w:val="000000" w:themeColor="text1"/>
          <w:sz w:val="24"/>
          <w:szCs w:val="24"/>
        </w:rPr>
        <w:t xml:space="preserve"> года</w:t>
      </w:r>
      <w:r w:rsidRPr="00F6565B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0C3732" w:rsidRPr="00F6565B">
        <w:rPr>
          <w:rFonts w:ascii="Arial" w:hAnsi="Arial" w:cs="Arial"/>
          <w:color w:val="000000" w:themeColor="text1"/>
          <w:sz w:val="24"/>
          <w:szCs w:val="24"/>
        </w:rPr>
        <w:t>34</w:t>
      </w:r>
    </w:p>
    <w:p w:rsidR="00947EF7" w:rsidRPr="00F6565B" w:rsidRDefault="00947EF7" w:rsidP="00F6565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>«О денежном вознаграждении лиц</w:t>
      </w:r>
      <w:r w:rsidR="007E53D5" w:rsidRPr="00F6565B">
        <w:rPr>
          <w:rFonts w:ascii="Arial" w:hAnsi="Arial" w:cs="Arial"/>
          <w:sz w:val="24"/>
          <w:szCs w:val="24"/>
        </w:rPr>
        <w:t>а</w:t>
      </w:r>
      <w:r w:rsidRPr="00F6565B">
        <w:rPr>
          <w:rFonts w:ascii="Arial" w:hAnsi="Arial" w:cs="Arial"/>
          <w:sz w:val="24"/>
          <w:szCs w:val="24"/>
        </w:rPr>
        <w:t>,</w:t>
      </w:r>
    </w:p>
    <w:p w:rsidR="00947EF7" w:rsidRPr="00F6565B" w:rsidRDefault="00947EF7" w:rsidP="00F6565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gramStart"/>
      <w:r w:rsidRPr="00F6565B">
        <w:rPr>
          <w:rFonts w:ascii="Arial" w:hAnsi="Arial" w:cs="Arial"/>
          <w:sz w:val="24"/>
          <w:szCs w:val="24"/>
        </w:rPr>
        <w:t>замещающ</w:t>
      </w:r>
      <w:r w:rsidR="007E53D5" w:rsidRPr="00F6565B">
        <w:rPr>
          <w:rFonts w:ascii="Arial" w:hAnsi="Arial" w:cs="Arial"/>
          <w:sz w:val="24"/>
          <w:szCs w:val="24"/>
        </w:rPr>
        <w:t>его</w:t>
      </w:r>
      <w:proofErr w:type="gramEnd"/>
      <w:r w:rsidRPr="00F6565B">
        <w:rPr>
          <w:rFonts w:ascii="Arial" w:hAnsi="Arial" w:cs="Arial"/>
          <w:sz w:val="24"/>
          <w:szCs w:val="24"/>
        </w:rPr>
        <w:t xml:space="preserve"> муниципальн</w:t>
      </w:r>
      <w:r w:rsidR="00860E35" w:rsidRPr="00F6565B">
        <w:rPr>
          <w:rFonts w:ascii="Arial" w:hAnsi="Arial" w:cs="Arial"/>
          <w:sz w:val="24"/>
          <w:szCs w:val="24"/>
        </w:rPr>
        <w:t>ую</w:t>
      </w:r>
      <w:r w:rsidRPr="00F6565B">
        <w:rPr>
          <w:rFonts w:ascii="Arial" w:hAnsi="Arial" w:cs="Arial"/>
          <w:sz w:val="24"/>
          <w:szCs w:val="24"/>
        </w:rPr>
        <w:t xml:space="preserve"> должност</w:t>
      </w:r>
      <w:r w:rsidR="00860E35" w:rsidRPr="00F6565B">
        <w:rPr>
          <w:rFonts w:ascii="Arial" w:hAnsi="Arial" w:cs="Arial"/>
          <w:sz w:val="24"/>
          <w:szCs w:val="24"/>
        </w:rPr>
        <w:t>ь</w:t>
      </w:r>
    </w:p>
    <w:p w:rsidR="00947EF7" w:rsidRPr="00F6565B" w:rsidRDefault="00947EF7" w:rsidP="00F6565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>в органах местного самоуправления</w:t>
      </w:r>
    </w:p>
    <w:p w:rsidR="00947EF7" w:rsidRPr="00F6565B" w:rsidRDefault="00E22279" w:rsidP="00F6565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>Большеанненковского</w:t>
      </w:r>
      <w:r w:rsidR="007E53D5" w:rsidRPr="00F6565B">
        <w:rPr>
          <w:rFonts w:ascii="Arial" w:hAnsi="Arial" w:cs="Arial"/>
          <w:sz w:val="24"/>
          <w:szCs w:val="24"/>
        </w:rPr>
        <w:t xml:space="preserve"> сельсовета Фатежского района</w:t>
      </w:r>
      <w:r w:rsidR="00947EF7" w:rsidRPr="00F6565B">
        <w:rPr>
          <w:rFonts w:ascii="Arial" w:hAnsi="Arial" w:cs="Arial"/>
          <w:sz w:val="24"/>
          <w:szCs w:val="24"/>
        </w:rPr>
        <w:t>»</w:t>
      </w:r>
    </w:p>
    <w:p w:rsidR="00947EF7" w:rsidRPr="00F6565B" w:rsidRDefault="00947EF7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> </w:t>
      </w:r>
    </w:p>
    <w:p w:rsidR="00B75664" w:rsidRPr="00F6565B" w:rsidRDefault="00B75664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5664" w:rsidRPr="00F6565B" w:rsidRDefault="00B75664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7EF7" w:rsidRPr="00F6565B" w:rsidRDefault="00CD14AE" w:rsidP="00F6565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6565B">
        <w:rPr>
          <w:rFonts w:ascii="Arial" w:hAnsi="Arial" w:cs="Arial"/>
          <w:b/>
          <w:sz w:val="32"/>
          <w:szCs w:val="32"/>
        </w:rPr>
        <w:t>Положение о денежном вознаграждении лица, замещающего муниципальную должность в органах местного самоуправления Большеанненковского сельсовета Фатежского района</w:t>
      </w:r>
    </w:p>
    <w:p w:rsidR="00B75664" w:rsidRPr="00F6565B" w:rsidRDefault="00B75664" w:rsidP="00F6565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47EF7" w:rsidRPr="00B752DC" w:rsidRDefault="00947EF7" w:rsidP="00B752DC">
      <w:pPr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Arial" w:hAnsi="Arial" w:cs="Arial"/>
          <w:b/>
          <w:sz w:val="30"/>
          <w:szCs w:val="30"/>
        </w:rPr>
      </w:pPr>
      <w:r w:rsidRPr="00B752DC">
        <w:rPr>
          <w:rFonts w:ascii="Arial" w:hAnsi="Arial" w:cs="Arial"/>
          <w:b/>
          <w:sz w:val="30"/>
          <w:szCs w:val="30"/>
        </w:rPr>
        <w:t>Общие положения</w:t>
      </w:r>
    </w:p>
    <w:p w:rsidR="00947EF7" w:rsidRPr="00F6565B" w:rsidRDefault="00947EF7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6565B">
        <w:rPr>
          <w:rFonts w:ascii="Arial" w:hAnsi="Arial" w:cs="Arial"/>
          <w:sz w:val="24"/>
          <w:szCs w:val="24"/>
        </w:rPr>
        <w:t>1.Настоящее Положение о денежном вознаграждении лиц</w:t>
      </w:r>
      <w:r w:rsidR="007E53D5" w:rsidRPr="00F6565B">
        <w:rPr>
          <w:rFonts w:ascii="Arial" w:hAnsi="Arial" w:cs="Arial"/>
          <w:sz w:val="24"/>
          <w:szCs w:val="24"/>
        </w:rPr>
        <w:t>а</w:t>
      </w:r>
      <w:r w:rsidRPr="00F6565B">
        <w:rPr>
          <w:rFonts w:ascii="Arial" w:hAnsi="Arial" w:cs="Arial"/>
          <w:sz w:val="24"/>
          <w:szCs w:val="24"/>
        </w:rPr>
        <w:t>, замещающ</w:t>
      </w:r>
      <w:r w:rsidR="007E53D5" w:rsidRPr="00F6565B">
        <w:rPr>
          <w:rFonts w:ascii="Arial" w:hAnsi="Arial" w:cs="Arial"/>
          <w:sz w:val="24"/>
          <w:szCs w:val="24"/>
        </w:rPr>
        <w:t>его</w:t>
      </w:r>
      <w:r w:rsidRPr="00F6565B">
        <w:rPr>
          <w:rFonts w:ascii="Arial" w:hAnsi="Arial" w:cs="Arial"/>
          <w:sz w:val="24"/>
          <w:szCs w:val="24"/>
        </w:rPr>
        <w:t xml:space="preserve"> муниципальн</w:t>
      </w:r>
      <w:r w:rsidR="00860E35" w:rsidRPr="00F6565B">
        <w:rPr>
          <w:rFonts w:ascii="Arial" w:hAnsi="Arial" w:cs="Arial"/>
          <w:sz w:val="24"/>
          <w:szCs w:val="24"/>
        </w:rPr>
        <w:t>ую</w:t>
      </w:r>
      <w:r w:rsidRPr="00F6565B">
        <w:rPr>
          <w:rFonts w:ascii="Arial" w:hAnsi="Arial" w:cs="Arial"/>
          <w:sz w:val="24"/>
          <w:szCs w:val="24"/>
        </w:rPr>
        <w:t xml:space="preserve"> должност</w:t>
      </w:r>
      <w:r w:rsidR="00860E35" w:rsidRPr="00F6565B">
        <w:rPr>
          <w:rFonts w:ascii="Arial" w:hAnsi="Arial" w:cs="Arial"/>
          <w:sz w:val="24"/>
          <w:szCs w:val="24"/>
        </w:rPr>
        <w:t>ь</w:t>
      </w:r>
      <w:r w:rsidRPr="00F6565B">
        <w:rPr>
          <w:rFonts w:ascii="Arial" w:hAnsi="Arial" w:cs="Arial"/>
          <w:sz w:val="24"/>
          <w:szCs w:val="24"/>
        </w:rPr>
        <w:t xml:space="preserve"> в органах местного самоуправления </w:t>
      </w:r>
      <w:r w:rsidR="00E22279" w:rsidRPr="00F6565B">
        <w:rPr>
          <w:rFonts w:ascii="Arial" w:hAnsi="Arial" w:cs="Arial"/>
          <w:sz w:val="24"/>
          <w:szCs w:val="24"/>
        </w:rPr>
        <w:t>Большеанненковского</w:t>
      </w:r>
      <w:r w:rsidR="007E53D5" w:rsidRPr="00F6565B">
        <w:rPr>
          <w:rFonts w:ascii="Arial" w:hAnsi="Arial" w:cs="Arial"/>
          <w:sz w:val="24"/>
          <w:szCs w:val="24"/>
        </w:rPr>
        <w:t xml:space="preserve"> сельсовета Фатежского района </w:t>
      </w:r>
      <w:r w:rsidRPr="00F6565B">
        <w:rPr>
          <w:rFonts w:ascii="Arial" w:hAnsi="Arial" w:cs="Arial"/>
          <w:sz w:val="24"/>
          <w:szCs w:val="24"/>
        </w:rPr>
        <w:t>(далее - Положение), разработано в соответствии с Федеральным законом от 06.10.2003 №131-Ф3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</w:t>
      </w:r>
      <w:proofErr w:type="gramEnd"/>
      <w:r w:rsidRPr="00F6565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6565B">
        <w:rPr>
          <w:rFonts w:ascii="Arial" w:hAnsi="Arial" w:cs="Arial"/>
          <w:sz w:val="24"/>
          <w:szCs w:val="24"/>
        </w:rPr>
        <w:t xml:space="preserve">Российской Федерации, законом Курской области от 11.12.1998 года №35- ЗКО «О гарантиях осуществления главами муниципальных образований полномочий выборных должностных лиц местного самоуправления на постоянной основе», Уставом муниципального </w:t>
      </w:r>
      <w:r w:rsidR="00E00374" w:rsidRPr="00F6565B">
        <w:rPr>
          <w:rFonts w:ascii="Arial" w:hAnsi="Arial" w:cs="Arial"/>
          <w:sz w:val="24"/>
          <w:szCs w:val="24"/>
        </w:rPr>
        <w:t>образования</w:t>
      </w:r>
      <w:r w:rsidRPr="00F6565B">
        <w:rPr>
          <w:rFonts w:ascii="Arial" w:hAnsi="Arial" w:cs="Arial"/>
          <w:sz w:val="24"/>
          <w:szCs w:val="24"/>
        </w:rPr>
        <w:t xml:space="preserve"> </w:t>
      </w:r>
      <w:r w:rsidR="00E00374" w:rsidRPr="00F6565B">
        <w:rPr>
          <w:rFonts w:ascii="Arial" w:hAnsi="Arial" w:cs="Arial"/>
          <w:sz w:val="24"/>
          <w:szCs w:val="24"/>
        </w:rPr>
        <w:t>«</w:t>
      </w:r>
      <w:r w:rsidR="00E22279" w:rsidRPr="00F6565B">
        <w:rPr>
          <w:rFonts w:ascii="Arial" w:hAnsi="Arial" w:cs="Arial"/>
          <w:sz w:val="24"/>
          <w:szCs w:val="24"/>
        </w:rPr>
        <w:t>Большеанненковский</w:t>
      </w:r>
      <w:r w:rsidR="007E53D5" w:rsidRPr="00F6565B">
        <w:rPr>
          <w:rFonts w:ascii="Arial" w:hAnsi="Arial" w:cs="Arial"/>
          <w:sz w:val="24"/>
          <w:szCs w:val="24"/>
        </w:rPr>
        <w:t xml:space="preserve"> сельсовет» Фатежского района Курской области </w:t>
      </w:r>
      <w:r w:rsidRPr="00F6565B">
        <w:rPr>
          <w:rFonts w:ascii="Arial" w:hAnsi="Arial" w:cs="Arial"/>
          <w:sz w:val="24"/>
          <w:szCs w:val="24"/>
        </w:rPr>
        <w:t>и определяет порядок назначения и размеры денежного вознаграждения лиц</w:t>
      </w:r>
      <w:r w:rsidR="00E00374" w:rsidRPr="00F6565B">
        <w:rPr>
          <w:rFonts w:ascii="Arial" w:hAnsi="Arial" w:cs="Arial"/>
          <w:sz w:val="24"/>
          <w:szCs w:val="24"/>
        </w:rPr>
        <w:t>у</w:t>
      </w:r>
      <w:r w:rsidRPr="00F6565B">
        <w:rPr>
          <w:rFonts w:ascii="Arial" w:hAnsi="Arial" w:cs="Arial"/>
          <w:sz w:val="24"/>
          <w:szCs w:val="24"/>
        </w:rPr>
        <w:t>, замещающ</w:t>
      </w:r>
      <w:r w:rsidR="00E00374" w:rsidRPr="00F6565B">
        <w:rPr>
          <w:rFonts w:ascii="Arial" w:hAnsi="Arial" w:cs="Arial"/>
          <w:sz w:val="24"/>
          <w:szCs w:val="24"/>
        </w:rPr>
        <w:t>ему</w:t>
      </w:r>
      <w:r w:rsidRPr="00F6565B">
        <w:rPr>
          <w:rFonts w:ascii="Arial" w:hAnsi="Arial" w:cs="Arial"/>
          <w:sz w:val="24"/>
          <w:szCs w:val="24"/>
        </w:rPr>
        <w:t xml:space="preserve"> муниципальн</w:t>
      </w:r>
      <w:r w:rsidR="00860E35" w:rsidRPr="00F6565B">
        <w:rPr>
          <w:rFonts w:ascii="Arial" w:hAnsi="Arial" w:cs="Arial"/>
          <w:sz w:val="24"/>
          <w:szCs w:val="24"/>
        </w:rPr>
        <w:t>ую</w:t>
      </w:r>
      <w:r w:rsidRPr="00F6565B">
        <w:rPr>
          <w:rFonts w:ascii="Arial" w:hAnsi="Arial" w:cs="Arial"/>
          <w:sz w:val="24"/>
          <w:szCs w:val="24"/>
        </w:rPr>
        <w:t xml:space="preserve"> должност</w:t>
      </w:r>
      <w:r w:rsidR="00860E35" w:rsidRPr="00F6565B">
        <w:rPr>
          <w:rFonts w:ascii="Arial" w:hAnsi="Arial" w:cs="Arial"/>
          <w:sz w:val="24"/>
          <w:szCs w:val="24"/>
        </w:rPr>
        <w:t>ь</w:t>
      </w:r>
      <w:r w:rsidRPr="00F6565B">
        <w:rPr>
          <w:rFonts w:ascii="Arial" w:hAnsi="Arial" w:cs="Arial"/>
          <w:sz w:val="24"/>
          <w:szCs w:val="24"/>
        </w:rPr>
        <w:t xml:space="preserve"> в органах местного самоуправления </w:t>
      </w:r>
      <w:r w:rsidR="00E22279" w:rsidRPr="00F6565B">
        <w:rPr>
          <w:rFonts w:ascii="Arial" w:hAnsi="Arial" w:cs="Arial"/>
          <w:sz w:val="24"/>
          <w:szCs w:val="24"/>
        </w:rPr>
        <w:t>Большеанненковского</w:t>
      </w:r>
      <w:r w:rsidR="007E53D5" w:rsidRPr="00F6565B">
        <w:rPr>
          <w:rFonts w:ascii="Arial" w:hAnsi="Arial" w:cs="Arial"/>
          <w:sz w:val="24"/>
          <w:szCs w:val="24"/>
        </w:rPr>
        <w:t xml:space="preserve"> сельсовета Фатежского района</w:t>
      </w:r>
      <w:r w:rsidRPr="00F6565B">
        <w:rPr>
          <w:rFonts w:ascii="Arial" w:hAnsi="Arial" w:cs="Arial"/>
          <w:sz w:val="24"/>
          <w:szCs w:val="24"/>
        </w:rPr>
        <w:t>.</w:t>
      </w:r>
      <w:proofErr w:type="gramEnd"/>
    </w:p>
    <w:p w:rsidR="00E00374" w:rsidRPr="00F6565B" w:rsidRDefault="007E53D5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>Лицо</w:t>
      </w:r>
      <w:r w:rsidR="00947EF7" w:rsidRPr="00F6565B">
        <w:rPr>
          <w:rFonts w:ascii="Arial" w:hAnsi="Arial" w:cs="Arial"/>
          <w:sz w:val="24"/>
          <w:szCs w:val="24"/>
        </w:rPr>
        <w:t>м, замещающ</w:t>
      </w:r>
      <w:r w:rsidR="00F04C1C" w:rsidRPr="00F6565B">
        <w:rPr>
          <w:rFonts w:ascii="Arial" w:hAnsi="Arial" w:cs="Arial"/>
          <w:sz w:val="24"/>
          <w:szCs w:val="24"/>
        </w:rPr>
        <w:t>и</w:t>
      </w:r>
      <w:r w:rsidRPr="00F6565B">
        <w:rPr>
          <w:rFonts w:ascii="Arial" w:hAnsi="Arial" w:cs="Arial"/>
          <w:sz w:val="24"/>
          <w:szCs w:val="24"/>
        </w:rPr>
        <w:t>м</w:t>
      </w:r>
      <w:r w:rsidR="00947EF7" w:rsidRPr="00F6565B">
        <w:rPr>
          <w:rFonts w:ascii="Arial" w:hAnsi="Arial" w:cs="Arial"/>
          <w:sz w:val="24"/>
          <w:szCs w:val="24"/>
        </w:rPr>
        <w:t xml:space="preserve"> муниципальн</w:t>
      </w:r>
      <w:r w:rsidR="00860E35" w:rsidRPr="00F6565B">
        <w:rPr>
          <w:rFonts w:ascii="Arial" w:hAnsi="Arial" w:cs="Arial"/>
          <w:sz w:val="24"/>
          <w:szCs w:val="24"/>
        </w:rPr>
        <w:t>ую</w:t>
      </w:r>
      <w:r w:rsidR="00947EF7" w:rsidRPr="00F6565B">
        <w:rPr>
          <w:rFonts w:ascii="Arial" w:hAnsi="Arial" w:cs="Arial"/>
          <w:sz w:val="24"/>
          <w:szCs w:val="24"/>
        </w:rPr>
        <w:t xml:space="preserve"> должност</w:t>
      </w:r>
      <w:r w:rsidR="00860E35" w:rsidRPr="00F6565B">
        <w:rPr>
          <w:rFonts w:ascii="Arial" w:hAnsi="Arial" w:cs="Arial"/>
          <w:sz w:val="24"/>
          <w:szCs w:val="24"/>
        </w:rPr>
        <w:t>ь</w:t>
      </w:r>
      <w:r w:rsidR="00947EF7" w:rsidRPr="00F6565B">
        <w:rPr>
          <w:rFonts w:ascii="Arial" w:hAnsi="Arial" w:cs="Arial"/>
          <w:sz w:val="24"/>
          <w:szCs w:val="24"/>
        </w:rPr>
        <w:t xml:space="preserve"> в органах местного самоуправления </w:t>
      </w:r>
      <w:r w:rsidR="00E22279" w:rsidRPr="00F6565B">
        <w:rPr>
          <w:rFonts w:ascii="Arial" w:hAnsi="Arial" w:cs="Arial"/>
          <w:sz w:val="24"/>
          <w:szCs w:val="24"/>
        </w:rPr>
        <w:t>Большеанненковского</w:t>
      </w:r>
      <w:r w:rsidRPr="00F6565B">
        <w:rPr>
          <w:rFonts w:ascii="Arial" w:hAnsi="Arial" w:cs="Arial"/>
          <w:sz w:val="24"/>
          <w:szCs w:val="24"/>
        </w:rPr>
        <w:t xml:space="preserve"> сельсовета Фатежского района, являе</w:t>
      </w:r>
      <w:r w:rsidR="00947EF7" w:rsidRPr="00F6565B">
        <w:rPr>
          <w:rFonts w:ascii="Arial" w:hAnsi="Arial" w:cs="Arial"/>
          <w:sz w:val="24"/>
          <w:szCs w:val="24"/>
        </w:rPr>
        <w:t>тся</w:t>
      </w:r>
      <w:r w:rsidR="00CD14AE" w:rsidRPr="00F6565B">
        <w:rPr>
          <w:rFonts w:ascii="Arial" w:hAnsi="Arial" w:cs="Arial"/>
          <w:sz w:val="24"/>
          <w:szCs w:val="24"/>
        </w:rPr>
        <w:t xml:space="preserve"> </w:t>
      </w:r>
      <w:r w:rsidR="00947EF7" w:rsidRPr="00F6565B">
        <w:rPr>
          <w:rFonts w:ascii="Arial" w:hAnsi="Arial" w:cs="Arial"/>
          <w:sz w:val="24"/>
          <w:szCs w:val="24"/>
        </w:rPr>
        <w:t xml:space="preserve">Глава </w:t>
      </w:r>
      <w:r w:rsidR="00E22279" w:rsidRPr="00F6565B">
        <w:rPr>
          <w:rFonts w:ascii="Arial" w:hAnsi="Arial" w:cs="Arial"/>
          <w:sz w:val="24"/>
          <w:szCs w:val="24"/>
        </w:rPr>
        <w:t>Большеанненковского</w:t>
      </w:r>
      <w:r w:rsidRPr="00F6565B">
        <w:rPr>
          <w:rFonts w:ascii="Arial" w:hAnsi="Arial" w:cs="Arial"/>
          <w:sz w:val="24"/>
          <w:szCs w:val="24"/>
        </w:rPr>
        <w:t xml:space="preserve"> сельсовета Фатежского района</w:t>
      </w:r>
      <w:r w:rsidR="00F6565B">
        <w:rPr>
          <w:rFonts w:ascii="Arial" w:hAnsi="Arial" w:cs="Arial"/>
          <w:sz w:val="24"/>
          <w:szCs w:val="24"/>
        </w:rPr>
        <w:t xml:space="preserve"> </w:t>
      </w:r>
      <w:r w:rsidR="00947EF7" w:rsidRPr="00F6565B">
        <w:rPr>
          <w:rFonts w:ascii="Arial" w:hAnsi="Arial" w:cs="Arial"/>
          <w:sz w:val="24"/>
          <w:szCs w:val="24"/>
        </w:rPr>
        <w:t>(далее - лиц</w:t>
      </w:r>
      <w:r w:rsidRPr="00F6565B">
        <w:rPr>
          <w:rFonts w:ascii="Arial" w:hAnsi="Arial" w:cs="Arial"/>
          <w:sz w:val="24"/>
          <w:szCs w:val="24"/>
        </w:rPr>
        <w:t>о</w:t>
      </w:r>
      <w:r w:rsidR="00947EF7" w:rsidRPr="00F6565B">
        <w:rPr>
          <w:rFonts w:ascii="Arial" w:hAnsi="Arial" w:cs="Arial"/>
          <w:sz w:val="24"/>
          <w:szCs w:val="24"/>
        </w:rPr>
        <w:t>, замещающ</w:t>
      </w:r>
      <w:r w:rsidRPr="00F6565B">
        <w:rPr>
          <w:rFonts w:ascii="Arial" w:hAnsi="Arial" w:cs="Arial"/>
          <w:sz w:val="24"/>
          <w:szCs w:val="24"/>
        </w:rPr>
        <w:t>ее</w:t>
      </w:r>
      <w:r w:rsidR="00947EF7" w:rsidRPr="00F6565B">
        <w:rPr>
          <w:rFonts w:ascii="Arial" w:hAnsi="Arial" w:cs="Arial"/>
          <w:sz w:val="24"/>
          <w:szCs w:val="24"/>
        </w:rPr>
        <w:t xml:space="preserve"> муниципальн</w:t>
      </w:r>
      <w:r w:rsidR="00B92C1D" w:rsidRPr="00F6565B">
        <w:rPr>
          <w:rFonts w:ascii="Arial" w:hAnsi="Arial" w:cs="Arial"/>
          <w:sz w:val="24"/>
          <w:szCs w:val="24"/>
        </w:rPr>
        <w:t>ую</w:t>
      </w:r>
      <w:r w:rsidR="00947EF7" w:rsidRPr="00F6565B">
        <w:rPr>
          <w:rFonts w:ascii="Arial" w:hAnsi="Arial" w:cs="Arial"/>
          <w:sz w:val="24"/>
          <w:szCs w:val="24"/>
        </w:rPr>
        <w:t xml:space="preserve"> должност</w:t>
      </w:r>
      <w:r w:rsidR="00B92C1D" w:rsidRPr="00F6565B">
        <w:rPr>
          <w:rFonts w:ascii="Arial" w:hAnsi="Arial" w:cs="Arial"/>
          <w:sz w:val="24"/>
          <w:szCs w:val="24"/>
        </w:rPr>
        <w:t>ь</w:t>
      </w:r>
      <w:r w:rsidR="00947EF7" w:rsidRPr="00F6565B">
        <w:rPr>
          <w:rFonts w:ascii="Arial" w:hAnsi="Arial" w:cs="Arial"/>
          <w:sz w:val="24"/>
          <w:szCs w:val="24"/>
        </w:rPr>
        <w:t>).</w:t>
      </w:r>
    </w:p>
    <w:p w:rsidR="00E00374" w:rsidRPr="00F6565B" w:rsidRDefault="00E00374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7EF7" w:rsidRPr="00B752DC" w:rsidRDefault="00947EF7" w:rsidP="00B752DC">
      <w:pPr>
        <w:spacing w:after="0" w:line="240" w:lineRule="auto"/>
        <w:ind w:firstLine="709"/>
        <w:jc w:val="center"/>
        <w:rPr>
          <w:rFonts w:ascii="Arial" w:hAnsi="Arial" w:cs="Arial"/>
          <w:sz w:val="30"/>
          <w:szCs w:val="30"/>
        </w:rPr>
      </w:pPr>
      <w:r w:rsidRPr="00B752DC">
        <w:rPr>
          <w:rFonts w:ascii="Arial" w:hAnsi="Arial" w:cs="Arial"/>
          <w:b/>
          <w:bCs/>
          <w:sz w:val="30"/>
          <w:szCs w:val="30"/>
        </w:rPr>
        <w:t>II. Условия выплаты и размеры денежного вознаграждения</w:t>
      </w:r>
      <w:r w:rsidR="00B75664" w:rsidRPr="00B752DC">
        <w:rPr>
          <w:rFonts w:ascii="Arial" w:hAnsi="Arial" w:cs="Arial"/>
          <w:b/>
          <w:bCs/>
          <w:sz w:val="30"/>
          <w:szCs w:val="30"/>
        </w:rPr>
        <w:t xml:space="preserve"> </w:t>
      </w:r>
      <w:r w:rsidRPr="00B752DC">
        <w:rPr>
          <w:rFonts w:ascii="Arial" w:hAnsi="Arial" w:cs="Arial"/>
          <w:b/>
          <w:bCs/>
          <w:sz w:val="30"/>
          <w:szCs w:val="30"/>
        </w:rPr>
        <w:t>лиц</w:t>
      </w:r>
      <w:r w:rsidR="007E53D5" w:rsidRPr="00B752DC">
        <w:rPr>
          <w:rFonts w:ascii="Arial" w:hAnsi="Arial" w:cs="Arial"/>
          <w:b/>
          <w:bCs/>
          <w:sz w:val="30"/>
          <w:szCs w:val="30"/>
        </w:rPr>
        <w:t>а</w:t>
      </w:r>
      <w:r w:rsidRPr="00B752DC">
        <w:rPr>
          <w:rFonts w:ascii="Arial" w:hAnsi="Arial" w:cs="Arial"/>
          <w:b/>
          <w:bCs/>
          <w:sz w:val="30"/>
          <w:szCs w:val="30"/>
        </w:rPr>
        <w:t>, замещающ</w:t>
      </w:r>
      <w:r w:rsidR="007E53D5" w:rsidRPr="00B752DC">
        <w:rPr>
          <w:rFonts w:ascii="Arial" w:hAnsi="Arial" w:cs="Arial"/>
          <w:b/>
          <w:bCs/>
          <w:sz w:val="30"/>
          <w:szCs w:val="30"/>
        </w:rPr>
        <w:t>его</w:t>
      </w:r>
      <w:r w:rsidRPr="00B752DC">
        <w:rPr>
          <w:rFonts w:ascii="Arial" w:hAnsi="Arial" w:cs="Arial"/>
          <w:b/>
          <w:bCs/>
          <w:sz w:val="30"/>
          <w:szCs w:val="30"/>
        </w:rPr>
        <w:t xml:space="preserve"> муниципальн</w:t>
      </w:r>
      <w:r w:rsidR="00B92C1D" w:rsidRPr="00B752DC">
        <w:rPr>
          <w:rFonts w:ascii="Arial" w:hAnsi="Arial" w:cs="Arial"/>
          <w:b/>
          <w:bCs/>
          <w:sz w:val="30"/>
          <w:szCs w:val="30"/>
        </w:rPr>
        <w:t>ую</w:t>
      </w:r>
      <w:r w:rsidRPr="00B752DC">
        <w:rPr>
          <w:rFonts w:ascii="Arial" w:hAnsi="Arial" w:cs="Arial"/>
          <w:b/>
          <w:bCs/>
          <w:sz w:val="30"/>
          <w:szCs w:val="30"/>
        </w:rPr>
        <w:t xml:space="preserve"> должност</w:t>
      </w:r>
      <w:r w:rsidR="00B92C1D" w:rsidRPr="00B752DC">
        <w:rPr>
          <w:rFonts w:ascii="Arial" w:hAnsi="Arial" w:cs="Arial"/>
          <w:b/>
          <w:bCs/>
          <w:sz w:val="30"/>
          <w:szCs w:val="30"/>
        </w:rPr>
        <w:t>ь</w:t>
      </w:r>
    </w:p>
    <w:p w:rsidR="00947EF7" w:rsidRPr="00F6565B" w:rsidRDefault="00947EF7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>2.1.Денежное вознаграждение лиц</w:t>
      </w:r>
      <w:r w:rsidR="00F04C1C" w:rsidRPr="00F6565B">
        <w:rPr>
          <w:rFonts w:ascii="Arial" w:hAnsi="Arial" w:cs="Arial"/>
          <w:sz w:val="24"/>
          <w:szCs w:val="24"/>
        </w:rPr>
        <w:t>а</w:t>
      </w:r>
      <w:r w:rsidRPr="00F6565B">
        <w:rPr>
          <w:rFonts w:ascii="Arial" w:hAnsi="Arial" w:cs="Arial"/>
          <w:sz w:val="24"/>
          <w:szCs w:val="24"/>
        </w:rPr>
        <w:t>, замещающ</w:t>
      </w:r>
      <w:r w:rsidR="00F04C1C" w:rsidRPr="00F6565B">
        <w:rPr>
          <w:rFonts w:ascii="Arial" w:hAnsi="Arial" w:cs="Arial"/>
          <w:sz w:val="24"/>
          <w:szCs w:val="24"/>
        </w:rPr>
        <w:t>его</w:t>
      </w:r>
      <w:r w:rsidRPr="00F6565B">
        <w:rPr>
          <w:rFonts w:ascii="Arial" w:hAnsi="Arial" w:cs="Arial"/>
          <w:sz w:val="24"/>
          <w:szCs w:val="24"/>
        </w:rPr>
        <w:t xml:space="preserve"> муниципальн</w:t>
      </w:r>
      <w:r w:rsidR="00B92C1D" w:rsidRPr="00F6565B">
        <w:rPr>
          <w:rFonts w:ascii="Arial" w:hAnsi="Arial" w:cs="Arial"/>
          <w:sz w:val="24"/>
          <w:szCs w:val="24"/>
        </w:rPr>
        <w:t>ую</w:t>
      </w:r>
      <w:r w:rsidRPr="00F6565B">
        <w:rPr>
          <w:rFonts w:ascii="Arial" w:hAnsi="Arial" w:cs="Arial"/>
          <w:sz w:val="24"/>
          <w:szCs w:val="24"/>
        </w:rPr>
        <w:t xml:space="preserve"> должност</w:t>
      </w:r>
      <w:r w:rsidR="00B92C1D" w:rsidRPr="00F6565B">
        <w:rPr>
          <w:rFonts w:ascii="Arial" w:hAnsi="Arial" w:cs="Arial"/>
          <w:sz w:val="24"/>
          <w:szCs w:val="24"/>
        </w:rPr>
        <w:t>ь</w:t>
      </w:r>
      <w:r w:rsidRPr="00F6565B">
        <w:rPr>
          <w:rFonts w:ascii="Arial" w:hAnsi="Arial" w:cs="Arial"/>
          <w:sz w:val="24"/>
          <w:szCs w:val="24"/>
        </w:rPr>
        <w:t xml:space="preserve">, состоит </w:t>
      </w:r>
      <w:proofErr w:type="gramStart"/>
      <w:r w:rsidRPr="00F6565B">
        <w:rPr>
          <w:rFonts w:ascii="Arial" w:hAnsi="Arial" w:cs="Arial"/>
          <w:sz w:val="24"/>
          <w:szCs w:val="24"/>
        </w:rPr>
        <w:t>из</w:t>
      </w:r>
      <w:proofErr w:type="gramEnd"/>
      <w:r w:rsidRPr="00F6565B">
        <w:rPr>
          <w:rFonts w:ascii="Arial" w:hAnsi="Arial" w:cs="Arial"/>
          <w:sz w:val="24"/>
          <w:szCs w:val="24"/>
        </w:rPr>
        <w:t>:</w:t>
      </w:r>
    </w:p>
    <w:p w:rsidR="00947EF7" w:rsidRPr="00F6565B" w:rsidRDefault="00947EF7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>1) ежемесячного денежного вознаграждения (должностной оклад);</w:t>
      </w:r>
    </w:p>
    <w:p w:rsidR="00947EF7" w:rsidRPr="00F6565B" w:rsidRDefault="00947EF7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>2) материальной помощи;</w:t>
      </w:r>
    </w:p>
    <w:p w:rsidR="00947EF7" w:rsidRPr="00F6565B" w:rsidRDefault="00947EF7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>3) единовременно</w:t>
      </w:r>
      <w:r w:rsidR="00B92C1D" w:rsidRPr="00F6565B">
        <w:rPr>
          <w:rFonts w:ascii="Arial" w:hAnsi="Arial" w:cs="Arial"/>
          <w:sz w:val="24"/>
          <w:szCs w:val="24"/>
        </w:rPr>
        <w:t>й выплаты при увольнении с муниципальной должности (далее Единовременная выплата)</w:t>
      </w:r>
      <w:r w:rsidRPr="00F6565B">
        <w:rPr>
          <w:rFonts w:ascii="Arial" w:hAnsi="Arial" w:cs="Arial"/>
          <w:sz w:val="24"/>
          <w:szCs w:val="24"/>
        </w:rPr>
        <w:t>;</w:t>
      </w:r>
    </w:p>
    <w:p w:rsidR="00B92C1D" w:rsidRPr="00F6565B" w:rsidRDefault="00B92C1D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>4) единовременной выплаты к отпуску;</w:t>
      </w:r>
    </w:p>
    <w:p w:rsidR="00947EF7" w:rsidRPr="00F6565B" w:rsidRDefault="00B92C1D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>5</w:t>
      </w:r>
      <w:r w:rsidR="00947EF7" w:rsidRPr="00F6565B">
        <w:rPr>
          <w:rFonts w:ascii="Arial" w:hAnsi="Arial" w:cs="Arial"/>
          <w:sz w:val="24"/>
          <w:szCs w:val="24"/>
        </w:rPr>
        <w:t>) иных выплат, предусмотренных законодательством Российской Федерации и Курской области.</w:t>
      </w:r>
    </w:p>
    <w:p w:rsidR="00947EF7" w:rsidRPr="00F6565B" w:rsidRDefault="00947EF7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lastRenderedPageBreak/>
        <w:t>2.1.1. Ежемесячное денежное вознаграждение (должностной оклад) (далее-ежемесячное денежное вознаграждение) лиц</w:t>
      </w:r>
      <w:r w:rsidR="00F04C1C" w:rsidRPr="00F6565B">
        <w:rPr>
          <w:rFonts w:ascii="Arial" w:hAnsi="Arial" w:cs="Arial"/>
          <w:sz w:val="24"/>
          <w:szCs w:val="24"/>
        </w:rPr>
        <w:t>а</w:t>
      </w:r>
      <w:r w:rsidRPr="00F6565B">
        <w:rPr>
          <w:rFonts w:ascii="Arial" w:hAnsi="Arial" w:cs="Arial"/>
          <w:sz w:val="24"/>
          <w:szCs w:val="24"/>
        </w:rPr>
        <w:t>, замещающ</w:t>
      </w:r>
      <w:r w:rsidR="00F04C1C" w:rsidRPr="00F6565B">
        <w:rPr>
          <w:rFonts w:ascii="Arial" w:hAnsi="Arial" w:cs="Arial"/>
          <w:sz w:val="24"/>
          <w:szCs w:val="24"/>
        </w:rPr>
        <w:t>его</w:t>
      </w:r>
      <w:r w:rsidRPr="00F6565B">
        <w:rPr>
          <w:rFonts w:ascii="Arial" w:hAnsi="Arial" w:cs="Arial"/>
          <w:sz w:val="24"/>
          <w:szCs w:val="24"/>
        </w:rPr>
        <w:t xml:space="preserve"> муниципальн</w:t>
      </w:r>
      <w:r w:rsidR="00B92C1D" w:rsidRPr="00F6565B">
        <w:rPr>
          <w:rFonts w:ascii="Arial" w:hAnsi="Arial" w:cs="Arial"/>
          <w:sz w:val="24"/>
          <w:szCs w:val="24"/>
        </w:rPr>
        <w:t>ую</w:t>
      </w:r>
      <w:r w:rsidRPr="00F6565B">
        <w:rPr>
          <w:rFonts w:ascii="Arial" w:hAnsi="Arial" w:cs="Arial"/>
          <w:sz w:val="24"/>
          <w:szCs w:val="24"/>
        </w:rPr>
        <w:t xml:space="preserve"> должност</w:t>
      </w:r>
      <w:r w:rsidR="00B92C1D" w:rsidRPr="00F6565B">
        <w:rPr>
          <w:rFonts w:ascii="Arial" w:hAnsi="Arial" w:cs="Arial"/>
          <w:sz w:val="24"/>
          <w:szCs w:val="24"/>
        </w:rPr>
        <w:t>ь</w:t>
      </w:r>
      <w:r w:rsidRPr="00F6565B">
        <w:rPr>
          <w:rFonts w:ascii="Arial" w:hAnsi="Arial" w:cs="Arial"/>
          <w:sz w:val="24"/>
          <w:szCs w:val="24"/>
        </w:rPr>
        <w:t>, устанавливается в размерах согласно приложению к настоящему Положению.</w:t>
      </w:r>
    </w:p>
    <w:p w:rsidR="00947EF7" w:rsidRPr="00F6565B" w:rsidRDefault="00947EF7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 xml:space="preserve">2.1.2. Установленный в приложении к настоящему Положению размер ежемесячного денежного вознаграждения применяется для установления доплаты к страховой пенсии по старости (инвалидности) для выборных должностных лиц местного самоуправления </w:t>
      </w:r>
      <w:r w:rsidR="00E22279" w:rsidRPr="00F6565B">
        <w:rPr>
          <w:rFonts w:ascii="Arial" w:hAnsi="Arial" w:cs="Arial"/>
          <w:sz w:val="24"/>
          <w:szCs w:val="24"/>
        </w:rPr>
        <w:t>Большеанненковского</w:t>
      </w:r>
      <w:r w:rsidR="00F04C1C" w:rsidRPr="00F6565B">
        <w:rPr>
          <w:rFonts w:ascii="Arial" w:hAnsi="Arial" w:cs="Arial"/>
          <w:sz w:val="24"/>
          <w:szCs w:val="24"/>
        </w:rPr>
        <w:t xml:space="preserve"> сельсовета Фатежского района</w:t>
      </w:r>
      <w:r w:rsidRPr="00F6565B">
        <w:rPr>
          <w:rFonts w:ascii="Arial" w:hAnsi="Arial" w:cs="Arial"/>
          <w:sz w:val="24"/>
          <w:szCs w:val="24"/>
        </w:rPr>
        <w:t>, осуществляющих свои полномочия на постоянной основе.</w:t>
      </w:r>
    </w:p>
    <w:p w:rsidR="00F04C1C" w:rsidRPr="00F6565B" w:rsidRDefault="00947EF7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>2.1.3. Ежемесячное денежное вознаграждение лиц</w:t>
      </w:r>
      <w:r w:rsidR="00F04C1C" w:rsidRPr="00F6565B">
        <w:rPr>
          <w:rFonts w:ascii="Arial" w:hAnsi="Arial" w:cs="Arial"/>
          <w:sz w:val="24"/>
          <w:szCs w:val="24"/>
        </w:rPr>
        <w:t>а</w:t>
      </w:r>
      <w:r w:rsidRPr="00F6565B">
        <w:rPr>
          <w:rFonts w:ascii="Arial" w:hAnsi="Arial" w:cs="Arial"/>
          <w:sz w:val="24"/>
          <w:szCs w:val="24"/>
        </w:rPr>
        <w:t>, замещающ</w:t>
      </w:r>
      <w:r w:rsidR="00F04C1C" w:rsidRPr="00F6565B">
        <w:rPr>
          <w:rFonts w:ascii="Arial" w:hAnsi="Arial" w:cs="Arial"/>
          <w:sz w:val="24"/>
          <w:szCs w:val="24"/>
        </w:rPr>
        <w:t>его</w:t>
      </w:r>
      <w:r w:rsidRPr="00F6565B">
        <w:rPr>
          <w:rFonts w:ascii="Arial" w:hAnsi="Arial" w:cs="Arial"/>
          <w:sz w:val="24"/>
          <w:szCs w:val="24"/>
        </w:rPr>
        <w:t xml:space="preserve"> муниципальн</w:t>
      </w:r>
      <w:r w:rsidR="00B92C1D" w:rsidRPr="00F6565B">
        <w:rPr>
          <w:rFonts w:ascii="Arial" w:hAnsi="Arial" w:cs="Arial"/>
          <w:sz w:val="24"/>
          <w:szCs w:val="24"/>
        </w:rPr>
        <w:t>ую</w:t>
      </w:r>
      <w:r w:rsidRPr="00F6565B">
        <w:rPr>
          <w:rFonts w:ascii="Arial" w:hAnsi="Arial" w:cs="Arial"/>
          <w:sz w:val="24"/>
          <w:szCs w:val="24"/>
        </w:rPr>
        <w:t xml:space="preserve"> должност</w:t>
      </w:r>
      <w:r w:rsidR="00B92C1D" w:rsidRPr="00F6565B">
        <w:rPr>
          <w:rFonts w:ascii="Arial" w:hAnsi="Arial" w:cs="Arial"/>
          <w:sz w:val="24"/>
          <w:szCs w:val="24"/>
        </w:rPr>
        <w:t>ь</w:t>
      </w:r>
      <w:r w:rsidRPr="00F6565B">
        <w:rPr>
          <w:rFonts w:ascii="Arial" w:hAnsi="Arial" w:cs="Arial"/>
          <w:sz w:val="24"/>
          <w:szCs w:val="24"/>
        </w:rPr>
        <w:t xml:space="preserve">, индексируется в соответствии с </w:t>
      </w:r>
      <w:r w:rsidR="004258C5" w:rsidRPr="00F6565B">
        <w:rPr>
          <w:rFonts w:ascii="Arial" w:hAnsi="Arial" w:cs="Arial"/>
          <w:sz w:val="24"/>
          <w:szCs w:val="24"/>
        </w:rPr>
        <w:t xml:space="preserve">решением </w:t>
      </w:r>
      <w:r w:rsidR="00F04C1C" w:rsidRPr="00F6565B">
        <w:rPr>
          <w:rFonts w:ascii="Arial" w:hAnsi="Arial" w:cs="Arial"/>
          <w:sz w:val="24"/>
          <w:szCs w:val="24"/>
        </w:rPr>
        <w:t xml:space="preserve">Собрания депутатов </w:t>
      </w:r>
      <w:r w:rsidR="00E22279" w:rsidRPr="00F6565B">
        <w:rPr>
          <w:rFonts w:ascii="Arial" w:hAnsi="Arial" w:cs="Arial"/>
          <w:sz w:val="24"/>
          <w:szCs w:val="24"/>
        </w:rPr>
        <w:t>Большеанненковского</w:t>
      </w:r>
    </w:p>
    <w:p w:rsidR="00947EF7" w:rsidRPr="00F6565B" w:rsidRDefault="00F04C1C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>сельсовета Фатежского района</w:t>
      </w:r>
      <w:r w:rsidR="00947EF7" w:rsidRPr="00F6565B">
        <w:rPr>
          <w:rFonts w:ascii="Arial" w:hAnsi="Arial" w:cs="Arial"/>
          <w:sz w:val="24"/>
          <w:szCs w:val="24"/>
        </w:rPr>
        <w:t xml:space="preserve"> о бюджете муниципального </w:t>
      </w:r>
      <w:r w:rsidRPr="00F6565B">
        <w:rPr>
          <w:rFonts w:ascii="Arial" w:hAnsi="Arial" w:cs="Arial"/>
          <w:sz w:val="24"/>
          <w:szCs w:val="24"/>
        </w:rPr>
        <w:t>образования «</w:t>
      </w:r>
      <w:r w:rsidR="00E22279" w:rsidRPr="00F6565B">
        <w:rPr>
          <w:rFonts w:ascii="Arial" w:hAnsi="Arial" w:cs="Arial"/>
          <w:sz w:val="24"/>
          <w:szCs w:val="24"/>
        </w:rPr>
        <w:t>Большеанненковский</w:t>
      </w:r>
      <w:r w:rsidRPr="00F6565B">
        <w:rPr>
          <w:rFonts w:ascii="Arial" w:hAnsi="Arial" w:cs="Arial"/>
          <w:sz w:val="24"/>
          <w:szCs w:val="24"/>
        </w:rPr>
        <w:t xml:space="preserve"> сельсовет» </w:t>
      </w:r>
      <w:r w:rsidR="00947EF7" w:rsidRPr="00F6565B">
        <w:rPr>
          <w:rFonts w:ascii="Arial" w:hAnsi="Arial" w:cs="Arial"/>
          <w:sz w:val="24"/>
          <w:szCs w:val="24"/>
        </w:rPr>
        <w:t>Фатежск</w:t>
      </w:r>
      <w:r w:rsidRPr="00F6565B">
        <w:rPr>
          <w:rFonts w:ascii="Arial" w:hAnsi="Arial" w:cs="Arial"/>
          <w:sz w:val="24"/>
          <w:szCs w:val="24"/>
        </w:rPr>
        <w:t>ого</w:t>
      </w:r>
      <w:r w:rsidR="00947EF7" w:rsidRPr="00F6565B">
        <w:rPr>
          <w:rFonts w:ascii="Arial" w:hAnsi="Arial" w:cs="Arial"/>
          <w:sz w:val="24"/>
          <w:szCs w:val="24"/>
        </w:rPr>
        <w:t xml:space="preserve"> район</w:t>
      </w:r>
      <w:r w:rsidRPr="00F6565B">
        <w:rPr>
          <w:rFonts w:ascii="Arial" w:hAnsi="Arial" w:cs="Arial"/>
          <w:sz w:val="24"/>
          <w:szCs w:val="24"/>
        </w:rPr>
        <w:t>а</w:t>
      </w:r>
      <w:r w:rsidR="00947EF7" w:rsidRPr="00F6565B">
        <w:rPr>
          <w:rFonts w:ascii="Arial" w:hAnsi="Arial" w:cs="Arial"/>
          <w:sz w:val="24"/>
          <w:szCs w:val="24"/>
        </w:rPr>
        <w:t xml:space="preserve"> Курской области на очередной финансовый год и плановый период.</w:t>
      </w:r>
    </w:p>
    <w:p w:rsidR="00947EF7" w:rsidRPr="00F6565B" w:rsidRDefault="00947EF7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 xml:space="preserve">На основании решения о бюджете </w:t>
      </w:r>
      <w:r w:rsidR="00F04C1C" w:rsidRPr="00F6565B">
        <w:rPr>
          <w:rFonts w:ascii="Arial" w:hAnsi="Arial" w:cs="Arial"/>
          <w:sz w:val="24"/>
          <w:szCs w:val="24"/>
        </w:rPr>
        <w:t>муниципального образования «</w:t>
      </w:r>
      <w:r w:rsidR="00E22279" w:rsidRPr="00F6565B">
        <w:rPr>
          <w:rFonts w:ascii="Arial" w:hAnsi="Arial" w:cs="Arial"/>
          <w:sz w:val="24"/>
          <w:szCs w:val="24"/>
        </w:rPr>
        <w:t>Большеанненковский</w:t>
      </w:r>
      <w:r w:rsidR="00F04C1C" w:rsidRPr="00F6565B">
        <w:rPr>
          <w:rFonts w:ascii="Arial" w:hAnsi="Arial" w:cs="Arial"/>
          <w:sz w:val="24"/>
          <w:szCs w:val="24"/>
        </w:rPr>
        <w:t xml:space="preserve"> сельсовет» Фатежского района Курской области</w:t>
      </w:r>
      <w:r w:rsidRPr="00F6565B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 Глава </w:t>
      </w:r>
      <w:r w:rsidR="00E22279" w:rsidRPr="00F6565B">
        <w:rPr>
          <w:rFonts w:ascii="Arial" w:hAnsi="Arial" w:cs="Arial"/>
          <w:sz w:val="24"/>
          <w:szCs w:val="24"/>
        </w:rPr>
        <w:t>Большеанненковского</w:t>
      </w:r>
      <w:r w:rsidR="00F04C1C" w:rsidRPr="00F6565B">
        <w:rPr>
          <w:rFonts w:ascii="Arial" w:hAnsi="Arial" w:cs="Arial"/>
          <w:sz w:val="24"/>
          <w:szCs w:val="24"/>
        </w:rPr>
        <w:t xml:space="preserve"> сельсовета Фатежского района </w:t>
      </w:r>
      <w:r w:rsidRPr="00F6565B">
        <w:rPr>
          <w:rFonts w:ascii="Arial" w:hAnsi="Arial" w:cs="Arial"/>
          <w:sz w:val="24"/>
          <w:szCs w:val="24"/>
        </w:rPr>
        <w:t>внос</w:t>
      </w:r>
      <w:r w:rsidR="004258C5" w:rsidRPr="00F6565B">
        <w:rPr>
          <w:rFonts w:ascii="Arial" w:hAnsi="Arial" w:cs="Arial"/>
          <w:sz w:val="24"/>
          <w:szCs w:val="24"/>
        </w:rPr>
        <w:t>и</w:t>
      </w:r>
      <w:r w:rsidRPr="00F6565B">
        <w:rPr>
          <w:rFonts w:ascii="Arial" w:hAnsi="Arial" w:cs="Arial"/>
          <w:sz w:val="24"/>
          <w:szCs w:val="24"/>
        </w:rPr>
        <w:t>т соответствующие изменения в штатное расписание.</w:t>
      </w:r>
    </w:p>
    <w:p w:rsidR="00947EF7" w:rsidRPr="00F6565B" w:rsidRDefault="00947EF7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>2.1.4. При индексации ежемесячного денежного вознаграждения лиц</w:t>
      </w:r>
      <w:r w:rsidR="00F04C1C" w:rsidRPr="00F6565B">
        <w:rPr>
          <w:rFonts w:ascii="Arial" w:hAnsi="Arial" w:cs="Arial"/>
          <w:sz w:val="24"/>
          <w:szCs w:val="24"/>
        </w:rPr>
        <w:t>у</w:t>
      </w:r>
      <w:r w:rsidRPr="00F6565B">
        <w:rPr>
          <w:rFonts w:ascii="Arial" w:hAnsi="Arial" w:cs="Arial"/>
          <w:sz w:val="24"/>
          <w:szCs w:val="24"/>
        </w:rPr>
        <w:t>, замещающ</w:t>
      </w:r>
      <w:r w:rsidR="00F04C1C" w:rsidRPr="00F6565B">
        <w:rPr>
          <w:rFonts w:ascii="Arial" w:hAnsi="Arial" w:cs="Arial"/>
          <w:sz w:val="24"/>
          <w:szCs w:val="24"/>
        </w:rPr>
        <w:t>ему</w:t>
      </w:r>
      <w:r w:rsidRPr="00F6565B">
        <w:rPr>
          <w:rFonts w:ascii="Arial" w:hAnsi="Arial" w:cs="Arial"/>
          <w:sz w:val="24"/>
          <w:szCs w:val="24"/>
        </w:rPr>
        <w:t xml:space="preserve"> муниципальн</w:t>
      </w:r>
      <w:r w:rsidR="00B92C1D" w:rsidRPr="00F6565B">
        <w:rPr>
          <w:rFonts w:ascii="Arial" w:hAnsi="Arial" w:cs="Arial"/>
          <w:sz w:val="24"/>
          <w:szCs w:val="24"/>
        </w:rPr>
        <w:t>ую</w:t>
      </w:r>
      <w:r w:rsidRPr="00F6565B">
        <w:rPr>
          <w:rFonts w:ascii="Arial" w:hAnsi="Arial" w:cs="Arial"/>
          <w:sz w:val="24"/>
          <w:szCs w:val="24"/>
        </w:rPr>
        <w:t xml:space="preserve"> должност</w:t>
      </w:r>
      <w:r w:rsidR="00B92C1D" w:rsidRPr="00F6565B">
        <w:rPr>
          <w:rFonts w:ascii="Arial" w:hAnsi="Arial" w:cs="Arial"/>
          <w:sz w:val="24"/>
          <w:szCs w:val="24"/>
        </w:rPr>
        <w:t>ь</w:t>
      </w:r>
      <w:r w:rsidRPr="00F6565B">
        <w:rPr>
          <w:rFonts w:ascii="Arial" w:hAnsi="Arial" w:cs="Arial"/>
          <w:sz w:val="24"/>
          <w:szCs w:val="24"/>
        </w:rPr>
        <w:t>, его размер подлежит округлению до целого рубля в сторону увеличения.</w:t>
      </w:r>
    </w:p>
    <w:p w:rsidR="00947EF7" w:rsidRPr="00F6565B" w:rsidRDefault="00947EF7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 xml:space="preserve">2.1.5. </w:t>
      </w:r>
      <w:proofErr w:type="gramStart"/>
      <w:r w:rsidRPr="00F6565B">
        <w:rPr>
          <w:rFonts w:ascii="Arial" w:hAnsi="Arial" w:cs="Arial"/>
          <w:sz w:val="24"/>
          <w:szCs w:val="24"/>
        </w:rPr>
        <w:t xml:space="preserve">Лицу, замещающему муниципальную должность, в связи с юбилейными датами: 50, 55, 60, 65 лет; в случае тяжёлой болезни лица, замещающего муниципальную должность; смерти или тяжелой болезни ближайших родственников (муж, жена, отец, мать, дети); при вступлении в законный брак; при рождении ребенка выплачивается материальная помощь за счёт средств фонда оплаты труда в размере </w:t>
      </w:r>
      <w:r w:rsidR="00B92C1D" w:rsidRPr="00F6565B">
        <w:rPr>
          <w:rFonts w:ascii="Arial" w:hAnsi="Arial" w:cs="Arial"/>
          <w:sz w:val="24"/>
          <w:szCs w:val="24"/>
        </w:rPr>
        <w:t>10</w:t>
      </w:r>
      <w:r w:rsidRPr="00F6565B">
        <w:rPr>
          <w:rFonts w:ascii="Arial" w:hAnsi="Arial" w:cs="Arial"/>
          <w:sz w:val="24"/>
          <w:szCs w:val="24"/>
        </w:rPr>
        <w:t>0% ежемесячного денежного вознаграждения (должностного оклада).</w:t>
      </w:r>
      <w:proofErr w:type="gramEnd"/>
    </w:p>
    <w:p w:rsidR="00947EF7" w:rsidRPr="00F6565B" w:rsidRDefault="00947EF7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>Решение об оказании материальной помощи лиц</w:t>
      </w:r>
      <w:r w:rsidR="00F04C1C" w:rsidRPr="00F6565B">
        <w:rPr>
          <w:rFonts w:ascii="Arial" w:hAnsi="Arial" w:cs="Arial"/>
          <w:sz w:val="24"/>
          <w:szCs w:val="24"/>
        </w:rPr>
        <w:t>у</w:t>
      </w:r>
      <w:r w:rsidRPr="00F6565B">
        <w:rPr>
          <w:rFonts w:ascii="Arial" w:hAnsi="Arial" w:cs="Arial"/>
          <w:sz w:val="24"/>
          <w:szCs w:val="24"/>
        </w:rPr>
        <w:t>, замещающ</w:t>
      </w:r>
      <w:r w:rsidR="00F04C1C" w:rsidRPr="00F6565B">
        <w:rPr>
          <w:rFonts w:ascii="Arial" w:hAnsi="Arial" w:cs="Arial"/>
          <w:sz w:val="24"/>
          <w:szCs w:val="24"/>
        </w:rPr>
        <w:t>ему</w:t>
      </w:r>
      <w:r w:rsidRPr="00F6565B">
        <w:rPr>
          <w:rFonts w:ascii="Arial" w:hAnsi="Arial" w:cs="Arial"/>
          <w:sz w:val="24"/>
          <w:szCs w:val="24"/>
        </w:rPr>
        <w:t xml:space="preserve"> муниципальн</w:t>
      </w:r>
      <w:r w:rsidR="004255B8" w:rsidRPr="00F6565B">
        <w:rPr>
          <w:rFonts w:ascii="Arial" w:hAnsi="Arial" w:cs="Arial"/>
          <w:sz w:val="24"/>
          <w:szCs w:val="24"/>
        </w:rPr>
        <w:t>ую должность</w:t>
      </w:r>
      <w:r w:rsidRPr="00F6565B">
        <w:rPr>
          <w:rFonts w:ascii="Arial" w:hAnsi="Arial" w:cs="Arial"/>
          <w:sz w:val="24"/>
          <w:szCs w:val="24"/>
        </w:rPr>
        <w:t xml:space="preserve"> на постоянной основе, принимается </w:t>
      </w:r>
      <w:r w:rsidR="00F04C1C" w:rsidRPr="00F6565B">
        <w:rPr>
          <w:rFonts w:ascii="Arial" w:hAnsi="Arial" w:cs="Arial"/>
          <w:sz w:val="24"/>
          <w:szCs w:val="24"/>
        </w:rPr>
        <w:t xml:space="preserve">Собранием депутатов </w:t>
      </w:r>
      <w:r w:rsidR="00E22279" w:rsidRPr="00F6565B">
        <w:rPr>
          <w:rFonts w:ascii="Arial" w:hAnsi="Arial" w:cs="Arial"/>
          <w:sz w:val="24"/>
          <w:szCs w:val="24"/>
        </w:rPr>
        <w:t>Большеанненковского</w:t>
      </w:r>
      <w:r w:rsidR="00F04C1C" w:rsidRPr="00F6565B">
        <w:rPr>
          <w:rFonts w:ascii="Arial" w:hAnsi="Arial" w:cs="Arial"/>
          <w:sz w:val="24"/>
          <w:szCs w:val="24"/>
        </w:rPr>
        <w:t xml:space="preserve"> сельсовета Фатежского района</w:t>
      </w:r>
      <w:r w:rsidRPr="00F6565B">
        <w:rPr>
          <w:rFonts w:ascii="Arial" w:hAnsi="Arial" w:cs="Arial"/>
          <w:sz w:val="24"/>
          <w:szCs w:val="24"/>
        </w:rPr>
        <w:t>.</w:t>
      </w:r>
    </w:p>
    <w:p w:rsidR="004255B8" w:rsidRPr="00F6565B" w:rsidRDefault="00947EF7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 xml:space="preserve">2.1.6. </w:t>
      </w:r>
      <w:proofErr w:type="gramStart"/>
      <w:r w:rsidR="004255B8" w:rsidRPr="00F6565B">
        <w:rPr>
          <w:rFonts w:ascii="Arial" w:hAnsi="Arial" w:cs="Arial"/>
          <w:sz w:val="24"/>
          <w:szCs w:val="24"/>
        </w:rPr>
        <w:t>Единовременная выплата производится лицу, замещающему муниципальную должность на постоянной основе, при увольнении с муниципальной должности (при прекращении полномочий), в том числе в связи с преобразованием, реорганизацией муниципального образования, за исключением лиц, полномочия которых были прекращены по основаниям, предусмотренным пунктами 2.1, 3, 6 – 9 части 6, частью 6.1 статьи 36, частью 7.1, пунктами 5 – 8 части 10, частью 10.1 статьи 40</w:t>
      </w:r>
      <w:proofErr w:type="gramEnd"/>
      <w:r w:rsidR="004255B8" w:rsidRPr="00F6565B">
        <w:rPr>
          <w:rFonts w:ascii="Arial" w:hAnsi="Arial" w:cs="Arial"/>
          <w:sz w:val="24"/>
          <w:szCs w:val="24"/>
        </w:rPr>
        <w:t>, частями 1 и 2 статьи 73 Федерального закона от 6 октября 2003 года №131-ФЗ «Об общих принципах организации местного самоуправления в Российской Федерации.</w:t>
      </w:r>
    </w:p>
    <w:p w:rsidR="00947EF7" w:rsidRPr="00F6565B" w:rsidRDefault="00947EF7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>Единовременн</w:t>
      </w:r>
      <w:r w:rsidR="004255B8" w:rsidRPr="00F6565B">
        <w:rPr>
          <w:rFonts w:ascii="Arial" w:hAnsi="Arial" w:cs="Arial"/>
          <w:sz w:val="24"/>
          <w:szCs w:val="24"/>
        </w:rPr>
        <w:t xml:space="preserve">ая выплата осуществляется </w:t>
      </w:r>
      <w:r w:rsidRPr="00F6565B">
        <w:rPr>
          <w:rFonts w:ascii="Arial" w:hAnsi="Arial" w:cs="Arial"/>
          <w:sz w:val="24"/>
          <w:szCs w:val="24"/>
        </w:rPr>
        <w:t>при наличии стажа замещения муниципальной должности на постоянной основе</w:t>
      </w:r>
      <w:r w:rsidR="004255B8" w:rsidRPr="00F6565B">
        <w:rPr>
          <w:rFonts w:ascii="Arial" w:hAnsi="Arial" w:cs="Arial"/>
          <w:sz w:val="24"/>
          <w:szCs w:val="24"/>
        </w:rPr>
        <w:t xml:space="preserve"> в следующих размерах</w:t>
      </w:r>
      <w:r w:rsidRPr="00F6565B">
        <w:rPr>
          <w:rFonts w:ascii="Arial" w:hAnsi="Arial" w:cs="Arial"/>
          <w:sz w:val="24"/>
          <w:szCs w:val="24"/>
        </w:rPr>
        <w:t>:</w:t>
      </w:r>
    </w:p>
    <w:p w:rsidR="00947EF7" w:rsidRPr="00F6565B" w:rsidRDefault="00947EF7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>- от 5 до 10 лет в размере одного ежемесячного денежного вознаграждения (должностного оклада);</w:t>
      </w:r>
    </w:p>
    <w:p w:rsidR="00947EF7" w:rsidRPr="00F6565B" w:rsidRDefault="00947EF7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>- от 10 до 15 лет в размере двух ежемесячных денежных вознаграждений (должностных окладов);</w:t>
      </w:r>
    </w:p>
    <w:p w:rsidR="00947EF7" w:rsidRPr="00F6565B" w:rsidRDefault="00947EF7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>- свыше 15 лет в размере трех ежемесячных денежных вознаграждений (должностных окладов).</w:t>
      </w:r>
    </w:p>
    <w:p w:rsidR="004255B8" w:rsidRPr="00F6565B" w:rsidRDefault="00947EF7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>Единовременн</w:t>
      </w:r>
      <w:r w:rsidR="004255B8" w:rsidRPr="00F6565B">
        <w:rPr>
          <w:rFonts w:ascii="Arial" w:hAnsi="Arial" w:cs="Arial"/>
          <w:sz w:val="24"/>
          <w:szCs w:val="24"/>
        </w:rPr>
        <w:t xml:space="preserve">ая выплата назначается на основании письменного заявления лица, замещавшего муниципальную должность на постоянной </w:t>
      </w:r>
      <w:r w:rsidR="004255B8" w:rsidRPr="00F6565B">
        <w:rPr>
          <w:rFonts w:ascii="Arial" w:hAnsi="Arial" w:cs="Arial"/>
          <w:sz w:val="24"/>
          <w:szCs w:val="24"/>
        </w:rPr>
        <w:lastRenderedPageBreak/>
        <w:t xml:space="preserve">основе. К заявлению прилагается </w:t>
      </w:r>
      <w:r w:rsidR="00AC7E22" w:rsidRPr="00F6565B">
        <w:rPr>
          <w:rFonts w:ascii="Arial" w:hAnsi="Arial" w:cs="Arial"/>
          <w:sz w:val="24"/>
          <w:szCs w:val="24"/>
        </w:rPr>
        <w:t>копия правового акта о прекращении полномочий.</w:t>
      </w:r>
    </w:p>
    <w:p w:rsidR="00947EF7" w:rsidRPr="00F6565B" w:rsidRDefault="00947EF7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>Решение о единовременно</w:t>
      </w:r>
      <w:r w:rsidR="00AC7E22" w:rsidRPr="00F6565B">
        <w:rPr>
          <w:rFonts w:ascii="Arial" w:hAnsi="Arial" w:cs="Arial"/>
          <w:sz w:val="24"/>
          <w:szCs w:val="24"/>
        </w:rPr>
        <w:t>й выплате</w:t>
      </w:r>
      <w:r w:rsidRPr="00F6565B">
        <w:rPr>
          <w:rFonts w:ascii="Arial" w:hAnsi="Arial" w:cs="Arial"/>
          <w:sz w:val="24"/>
          <w:szCs w:val="24"/>
        </w:rPr>
        <w:t xml:space="preserve"> лиц</w:t>
      </w:r>
      <w:r w:rsidR="00F04C1C" w:rsidRPr="00F6565B">
        <w:rPr>
          <w:rFonts w:ascii="Arial" w:hAnsi="Arial" w:cs="Arial"/>
          <w:sz w:val="24"/>
          <w:szCs w:val="24"/>
        </w:rPr>
        <w:t>у</w:t>
      </w:r>
      <w:r w:rsidRPr="00F6565B">
        <w:rPr>
          <w:rFonts w:ascii="Arial" w:hAnsi="Arial" w:cs="Arial"/>
          <w:sz w:val="24"/>
          <w:szCs w:val="24"/>
        </w:rPr>
        <w:t>, замещающ</w:t>
      </w:r>
      <w:r w:rsidR="00F04C1C" w:rsidRPr="00F6565B">
        <w:rPr>
          <w:rFonts w:ascii="Arial" w:hAnsi="Arial" w:cs="Arial"/>
          <w:sz w:val="24"/>
          <w:szCs w:val="24"/>
        </w:rPr>
        <w:t>ему</w:t>
      </w:r>
      <w:r w:rsidRPr="00F6565B">
        <w:rPr>
          <w:rFonts w:ascii="Arial" w:hAnsi="Arial" w:cs="Arial"/>
          <w:sz w:val="24"/>
          <w:szCs w:val="24"/>
        </w:rPr>
        <w:t xml:space="preserve"> муниципальн</w:t>
      </w:r>
      <w:r w:rsidR="00AC7E22" w:rsidRPr="00F6565B">
        <w:rPr>
          <w:rFonts w:ascii="Arial" w:hAnsi="Arial" w:cs="Arial"/>
          <w:sz w:val="24"/>
          <w:szCs w:val="24"/>
        </w:rPr>
        <w:t>ую</w:t>
      </w:r>
      <w:r w:rsidRPr="00F6565B">
        <w:rPr>
          <w:rFonts w:ascii="Arial" w:hAnsi="Arial" w:cs="Arial"/>
          <w:sz w:val="24"/>
          <w:szCs w:val="24"/>
        </w:rPr>
        <w:t xml:space="preserve"> должност</w:t>
      </w:r>
      <w:r w:rsidR="00AC7E22" w:rsidRPr="00F6565B">
        <w:rPr>
          <w:rFonts w:ascii="Arial" w:hAnsi="Arial" w:cs="Arial"/>
          <w:sz w:val="24"/>
          <w:szCs w:val="24"/>
        </w:rPr>
        <w:t>ь</w:t>
      </w:r>
      <w:r w:rsidRPr="00F6565B">
        <w:rPr>
          <w:rFonts w:ascii="Arial" w:hAnsi="Arial" w:cs="Arial"/>
          <w:sz w:val="24"/>
          <w:szCs w:val="24"/>
        </w:rPr>
        <w:t xml:space="preserve"> на постоянной основе, принимается </w:t>
      </w:r>
      <w:r w:rsidR="00F04C1C" w:rsidRPr="00F6565B">
        <w:rPr>
          <w:rFonts w:ascii="Arial" w:hAnsi="Arial" w:cs="Arial"/>
          <w:sz w:val="24"/>
          <w:szCs w:val="24"/>
        </w:rPr>
        <w:t xml:space="preserve">Собранием депутатов </w:t>
      </w:r>
      <w:r w:rsidR="00E22279" w:rsidRPr="00F6565B">
        <w:rPr>
          <w:rFonts w:ascii="Arial" w:hAnsi="Arial" w:cs="Arial"/>
          <w:sz w:val="24"/>
          <w:szCs w:val="24"/>
        </w:rPr>
        <w:t>Большеанненковского</w:t>
      </w:r>
      <w:r w:rsidR="000128F4" w:rsidRPr="00F6565B">
        <w:rPr>
          <w:rFonts w:ascii="Arial" w:hAnsi="Arial" w:cs="Arial"/>
          <w:sz w:val="24"/>
          <w:szCs w:val="24"/>
        </w:rPr>
        <w:t xml:space="preserve"> </w:t>
      </w:r>
      <w:r w:rsidR="00F04C1C" w:rsidRPr="00F6565B">
        <w:rPr>
          <w:rFonts w:ascii="Arial" w:hAnsi="Arial" w:cs="Arial"/>
          <w:sz w:val="24"/>
          <w:szCs w:val="24"/>
        </w:rPr>
        <w:t>сельсовета Фатежского района</w:t>
      </w:r>
      <w:r w:rsidR="00AC7E22" w:rsidRPr="00F6565B">
        <w:rPr>
          <w:rFonts w:ascii="Arial" w:hAnsi="Arial" w:cs="Arial"/>
          <w:sz w:val="24"/>
          <w:szCs w:val="24"/>
        </w:rPr>
        <w:t xml:space="preserve"> не позднее трех месяцев со дня прекращения полномочий лица, замещавшего муниципальную должность на постоянной основе</w:t>
      </w:r>
      <w:r w:rsidRPr="00F6565B">
        <w:rPr>
          <w:rFonts w:ascii="Arial" w:hAnsi="Arial" w:cs="Arial"/>
          <w:sz w:val="24"/>
          <w:szCs w:val="24"/>
        </w:rPr>
        <w:t>.</w:t>
      </w:r>
    </w:p>
    <w:p w:rsidR="00CA6DFC" w:rsidRPr="00F6565B" w:rsidRDefault="00AC7E22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 xml:space="preserve">2.1.7. </w:t>
      </w:r>
      <w:r w:rsidR="008D2573" w:rsidRPr="00F6565B">
        <w:rPr>
          <w:rFonts w:ascii="Arial" w:hAnsi="Arial" w:cs="Arial"/>
          <w:sz w:val="24"/>
          <w:szCs w:val="24"/>
        </w:rPr>
        <w:t xml:space="preserve">Лицу, замещающему муниципальную должность, </w:t>
      </w:r>
      <w:r w:rsidRPr="00F6565B">
        <w:rPr>
          <w:rFonts w:ascii="Arial" w:hAnsi="Arial" w:cs="Arial"/>
          <w:sz w:val="24"/>
          <w:szCs w:val="24"/>
        </w:rPr>
        <w:t>выплачивается один раз в год единовременная выплата при предоставлении ежегодного оплачиваемого отпуска в размере двух ежемесячных денежных вознаграждений (должностных окладов).</w:t>
      </w:r>
    </w:p>
    <w:p w:rsidR="00CA6DFC" w:rsidRPr="00F6565B" w:rsidRDefault="00CA6DFC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>Единовременная выплата к отпуску лицу, замещающему муниципальную должность, производится одновременно с выплатой денежного вознаграждения за период отпуска.</w:t>
      </w:r>
    </w:p>
    <w:p w:rsidR="00CA6DFC" w:rsidRPr="00F6565B" w:rsidRDefault="00CA6DFC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>В случае использования лицом, замещающим муниципальную должность, отпуска частями, единовременная выплата производится при использовании части отпуска не менее 14 календарных дней.</w:t>
      </w:r>
    </w:p>
    <w:p w:rsidR="00CA6DFC" w:rsidRPr="00F6565B" w:rsidRDefault="00CA6DFC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>Единовременная выплата не производится, если лицо, замещающее муниципальную должность,</w:t>
      </w:r>
      <w:r w:rsidR="00F6565B">
        <w:rPr>
          <w:rFonts w:ascii="Arial" w:hAnsi="Arial" w:cs="Arial"/>
          <w:sz w:val="24"/>
          <w:szCs w:val="24"/>
        </w:rPr>
        <w:t xml:space="preserve"> </w:t>
      </w:r>
      <w:r w:rsidRPr="00F6565B">
        <w:rPr>
          <w:rFonts w:ascii="Arial" w:hAnsi="Arial" w:cs="Arial"/>
          <w:sz w:val="24"/>
          <w:szCs w:val="24"/>
        </w:rPr>
        <w:t>не использовало свое право на получение отпуска.</w:t>
      </w:r>
    </w:p>
    <w:p w:rsidR="00CA6DFC" w:rsidRPr="00F6565B" w:rsidRDefault="00CA6DFC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 xml:space="preserve">Решение о единовременной выплате к отпуску лицу, замещающему муниципальную должность на постоянной основе, принимается Собранием депутатов </w:t>
      </w:r>
      <w:r w:rsidR="00E22279" w:rsidRPr="00F6565B">
        <w:rPr>
          <w:rFonts w:ascii="Arial" w:hAnsi="Arial" w:cs="Arial"/>
          <w:sz w:val="24"/>
          <w:szCs w:val="24"/>
        </w:rPr>
        <w:t>Большеанненковского</w:t>
      </w:r>
      <w:r w:rsidRPr="00F6565B">
        <w:rPr>
          <w:rFonts w:ascii="Arial" w:hAnsi="Arial" w:cs="Arial"/>
          <w:sz w:val="24"/>
          <w:szCs w:val="24"/>
        </w:rPr>
        <w:t xml:space="preserve"> сельсовета Фатежского района. </w:t>
      </w:r>
    </w:p>
    <w:p w:rsidR="00F7657E" w:rsidRPr="00F6565B" w:rsidRDefault="00F7657E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 xml:space="preserve">2.1.8. </w:t>
      </w:r>
      <w:proofErr w:type="gramStart"/>
      <w:r w:rsidR="008D2573" w:rsidRPr="00F6565B">
        <w:rPr>
          <w:rFonts w:ascii="Arial" w:hAnsi="Arial" w:cs="Arial"/>
          <w:sz w:val="24"/>
          <w:szCs w:val="24"/>
        </w:rPr>
        <w:t xml:space="preserve">Лицу, замещающему муниципальную должность </w:t>
      </w:r>
      <w:r w:rsidRPr="00F6565B">
        <w:rPr>
          <w:rFonts w:ascii="Arial" w:hAnsi="Arial" w:cs="Arial"/>
          <w:sz w:val="24"/>
          <w:szCs w:val="24"/>
        </w:rPr>
        <w:t xml:space="preserve">может выплачиваться денежное поощрение в связи с награждением Государственной наградой, наградой Курской области, Почетной грамотой Губернатора Курской области, объявлением Благодарности Губернатора Курской области, Курской областной Думы, Почетной </w:t>
      </w:r>
      <w:r w:rsidR="00B01ACB" w:rsidRPr="00F6565B">
        <w:rPr>
          <w:rFonts w:ascii="Arial" w:hAnsi="Arial" w:cs="Arial"/>
          <w:sz w:val="24"/>
          <w:szCs w:val="24"/>
        </w:rPr>
        <w:t xml:space="preserve">грамотой Администрации Фатежского района Курской области в соответствии с федеральным законодательством, законодательством Курской области, нормативно-правовыми актами органа местного самоуправления </w:t>
      </w:r>
      <w:r w:rsidR="00E22279" w:rsidRPr="00F6565B">
        <w:rPr>
          <w:rFonts w:ascii="Arial" w:hAnsi="Arial" w:cs="Arial"/>
          <w:sz w:val="24"/>
          <w:szCs w:val="24"/>
        </w:rPr>
        <w:t>Большеанненковского</w:t>
      </w:r>
      <w:r w:rsidR="00B01ACB" w:rsidRPr="00F6565B">
        <w:rPr>
          <w:rFonts w:ascii="Arial" w:hAnsi="Arial" w:cs="Arial"/>
          <w:sz w:val="24"/>
          <w:szCs w:val="24"/>
        </w:rPr>
        <w:t xml:space="preserve"> сельсовета Фатежского района Курской области.</w:t>
      </w:r>
      <w:proofErr w:type="gramEnd"/>
    </w:p>
    <w:p w:rsidR="00B01ACB" w:rsidRPr="00F6565B" w:rsidRDefault="00B01ACB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>В случае</w:t>
      </w:r>
      <w:proofErr w:type="gramStart"/>
      <w:r w:rsidRPr="00F6565B">
        <w:rPr>
          <w:rFonts w:ascii="Arial" w:hAnsi="Arial" w:cs="Arial"/>
          <w:sz w:val="24"/>
          <w:szCs w:val="24"/>
        </w:rPr>
        <w:t>,</w:t>
      </w:r>
      <w:proofErr w:type="gramEnd"/>
      <w:r w:rsidRPr="00F6565B">
        <w:rPr>
          <w:rFonts w:ascii="Arial" w:hAnsi="Arial" w:cs="Arial"/>
          <w:sz w:val="24"/>
          <w:szCs w:val="24"/>
        </w:rPr>
        <w:t xml:space="preserve"> если данный порядок не установлен соответствующими правовыми актами, премировать в размере минимального размера оплаты труда, действующего на дату награждения.</w:t>
      </w:r>
    </w:p>
    <w:p w:rsidR="00B01ACB" w:rsidRPr="00F6565B" w:rsidRDefault="00B01ACB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 xml:space="preserve">Решение о выплате и размере денежного поощрения в связи с награждениями, указанными в настоящем пункте лицу, замещающему муниципальную должность на постоянной основе, принимается Собранием депутатов </w:t>
      </w:r>
      <w:r w:rsidR="00E22279" w:rsidRPr="00F6565B">
        <w:rPr>
          <w:rFonts w:ascii="Arial" w:hAnsi="Arial" w:cs="Arial"/>
          <w:sz w:val="24"/>
          <w:szCs w:val="24"/>
        </w:rPr>
        <w:t>Большеанненковского</w:t>
      </w:r>
      <w:r w:rsidRPr="00F6565B">
        <w:rPr>
          <w:rFonts w:ascii="Arial" w:hAnsi="Arial" w:cs="Arial"/>
          <w:sz w:val="24"/>
          <w:szCs w:val="24"/>
        </w:rPr>
        <w:t xml:space="preserve"> сельсовета Фатежского района. </w:t>
      </w:r>
    </w:p>
    <w:p w:rsidR="00947EF7" w:rsidRPr="00F6565B" w:rsidRDefault="00947EF7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 xml:space="preserve">2.2. </w:t>
      </w:r>
      <w:proofErr w:type="gramStart"/>
      <w:r w:rsidRPr="00F6565B">
        <w:rPr>
          <w:rFonts w:ascii="Arial" w:hAnsi="Arial" w:cs="Arial"/>
          <w:sz w:val="24"/>
          <w:szCs w:val="24"/>
        </w:rPr>
        <w:t xml:space="preserve">Расходы, связанные с выплатой денежного вознаграждения, </w:t>
      </w:r>
      <w:r w:rsidR="00F7657E" w:rsidRPr="00F6565B">
        <w:rPr>
          <w:rFonts w:ascii="Arial" w:hAnsi="Arial" w:cs="Arial"/>
          <w:sz w:val="24"/>
          <w:szCs w:val="24"/>
        </w:rPr>
        <w:t xml:space="preserve">единовременной выплате к отпуску, единовременной выплаты при увольнении, </w:t>
      </w:r>
      <w:r w:rsidRPr="00F6565B">
        <w:rPr>
          <w:rFonts w:ascii="Arial" w:hAnsi="Arial" w:cs="Arial"/>
          <w:sz w:val="24"/>
          <w:szCs w:val="24"/>
        </w:rPr>
        <w:t>поощрения лиц</w:t>
      </w:r>
      <w:r w:rsidR="00B01ACB" w:rsidRPr="00F6565B">
        <w:rPr>
          <w:rFonts w:ascii="Arial" w:hAnsi="Arial" w:cs="Arial"/>
          <w:sz w:val="24"/>
          <w:szCs w:val="24"/>
        </w:rPr>
        <w:t>а</w:t>
      </w:r>
      <w:r w:rsidRPr="00F6565B">
        <w:rPr>
          <w:rFonts w:ascii="Arial" w:hAnsi="Arial" w:cs="Arial"/>
          <w:sz w:val="24"/>
          <w:szCs w:val="24"/>
        </w:rPr>
        <w:t>, замещающ</w:t>
      </w:r>
      <w:r w:rsidR="00B01ACB" w:rsidRPr="00F6565B">
        <w:rPr>
          <w:rFonts w:ascii="Arial" w:hAnsi="Arial" w:cs="Arial"/>
          <w:sz w:val="24"/>
          <w:szCs w:val="24"/>
        </w:rPr>
        <w:t>его</w:t>
      </w:r>
      <w:r w:rsidRPr="00F6565B">
        <w:rPr>
          <w:rFonts w:ascii="Arial" w:hAnsi="Arial" w:cs="Arial"/>
          <w:sz w:val="24"/>
          <w:szCs w:val="24"/>
        </w:rPr>
        <w:t xml:space="preserve"> муниципальн</w:t>
      </w:r>
      <w:r w:rsidR="00B01ACB" w:rsidRPr="00F6565B">
        <w:rPr>
          <w:rFonts w:ascii="Arial" w:hAnsi="Arial" w:cs="Arial"/>
          <w:sz w:val="24"/>
          <w:szCs w:val="24"/>
        </w:rPr>
        <w:t>ую</w:t>
      </w:r>
      <w:r w:rsidRPr="00F6565B">
        <w:rPr>
          <w:rFonts w:ascii="Arial" w:hAnsi="Arial" w:cs="Arial"/>
          <w:sz w:val="24"/>
          <w:szCs w:val="24"/>
        </w:rPr>
        <w:t xml:space="preserve"> должност</w:t>
      </w:r>
      <w:r w:rsidR="00B01ACB" w:rsidRPr="00F6565B">
        <w:rPr>
          <w:rFonts w:ascii="Arial" w:hAnsi="Arial" w:cs="Arial"/>
          <w:sz w:val="24"/>
          <w:szCs w:val="24"/>
        </w:rPr>
        <w:t>ь</w:t>
      </w:r>
      <w:r w:rsidRPr="00F6565B">
        <w:rPr>
          <w:rFonts w:ascii="Arial" w:hAnsi="Arial" w:cs="Arial"/>
          <w:sz w:val="24"/>
          <w:szCs w:val="24"/>
        </w:rPr>
        <w:t>, производятся за счет средств бюджета муниципального образования «</w:t>
      </w:r>
      <w:r w:rsidR="00E22279" w:rsidRPr="00F6565B">
        <w:rPr>
          <w:rFonts w:ascii="Arial" w:hAnsi="Arial" w:cs="Arial"/>
          <w:sz w:val="24"/>
          <w:szCs w:val="24"/>
        </w:rPr>
        <w:t>Большеанненковский</w:t>
      </w:r>
      <w:r w:rsidR="00F04C1C" w:rsidRPr="00F6565B">
        <w:rPr>
          <w:rFonts w:ascii="Arial" w:hAnsi="Arial" w:cs="Arial"/>
          <w:sz w:val="24"/>
          <w:szCs w:val="24"/>
        </w:rPr>
        <w:t xml:space="preserve"> сельсовет» Фатежского района</w:t>
      </w:r>
      <w:r w:rsidR="00F6565B">
        <w:rPr>
          <w:rFonts w:ascii="Arial" w:hAnsi="Arial" w:cs="Arial"/>
          <w:sz w:val="24"/>
          <w:szCs w:val="24"/>
        </w:rPr>
        <w:t xml:space="preserve"> </w:t>
      </w:r>
      <w:r w:rsidRPr="00F6565B">
        <w:rPr>
          <w:rFonts w:ascii="Arial" w:hAnsi="Arial" w:cs="Arial"/>
          <w:sz w:val="24"/>
          <w:szCs w:val="24"/>
        </w:rPr>
        <w:t>Курской области, предусмотренных на соответствующий финансовый год.</w:t>
      </w:r>
      <w:proofErr w:type="gramEnd"/>
    </w:p>
    <w:p w:rsidR="00947EF7" w:rsidRPr="00F6565B" w:rsidRDefault="00947EF7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>2.3. Выплата ежемесячного денежного вознаграждения производится не реже чем два раза в месяц: 1</w:t>
      </w:r>
      <w:r w:rsidR="00CD14AE" w:rsidRPr="00F6565B">
        <w:rPr>
          <w:rFonts w:ascii="Arial" w:hAnsi="Arial" w:cs="Arial"/>
          <w:sz w:val="24"/>
          <w:szCs w:val="24"/>
        </w:rPr>
        <w:t>5</w:t>
      </w:r>
      <w:r w:rsidRPr="00F6565B">
        <w:rPr>
          <w:rFonts w:ascii="Arial" w:hAnsi="Arial" w:cs="Arial"/>
          <w:sz w:val="24"/>
          <w:szCs w:val="24"/>
        </w:rPr>
        <w:t xml:space="preserve">-го числа и </w:t>
      </w:r>
      <w:r w:rsidR="007350FD" w:rsidRPr="00F6565B">
        <w:rPr>
          <w:rFonts w:ascii="Arial" w:hAnsi="Arial" w:cs="Arial"/>
          <w:sz w:val="24"/>
          <w:szCs w:val="24"/>
        </w:rPr>
        <w:t>2</w:t>
      </w:r>
      <w:r w:rsidRPr="00F6565B">
        <w:rPr>
          <w:rFonts w:ascii="Arial" w:hAnsi="Arial" w:cs="Arial"/>
          <w:sz w:val="24"/>
          <w:szCs w:val="24"/>
        </w:rPr>
        <w:t xml:space="preserve"> числа текущего месяца. 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947EF7" w:rsidRPr="00F6565B" w:rsidRDefault="00947EF7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> </w:t>
      </w:r>
    </w:p>
    <w:p w:rsidR="00947EF7" w:rsidRPr="00F6565B" w:rsidRDefault="00947EF7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> </w:t>
      </w:r>
    </w:p>
    <w:p w:rsidR="00F7657E" w:rsidRPr="00F6565B" w:rsidRDefault="00F7657E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657E" w:rsidRPr="00F6565B" w:rsidRDefault="00F7657E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657E" w:rsidRPr="00F6565B" w:rsidRDefault="00F7657E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657E" w:rsidRPr="00F6565B" w:rsidRDefault="00F7657E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657E" w:rsidRPr="00F6565B" w:rsidRDefault="00F7657E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657E" w:rsidRPr="00F6565B" w:rsidRDefault="00F7657E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657E" w:rsidRPr="00F6565B" w:rsidRDefault="00F7657E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657E" w:rsidRPr="00F6565B" w:rsidRDefault="00F7657E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657E" w:rsidRPr="00F6565B" w:rsidRDefault="00F7657E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657E" w:rsidRPr="00F6565B" w:rsidRDefault="00F7657E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1ACB" w:rsidRPr="00F6565B" w:rsidRDefault="00B01ACB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1ACB" w:rsidRPr="00F6565B" w:rsidRDefault="00B01ACB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657E" w:rsidRPr="00F6565B" w:rsidRDefault="00F7657E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657E" w:rsidRPr="00F6565B" w:rsidRDefault="00F7657E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657E" w:rsidRPr="00F6565B" w:rsidRDefault="00F7657E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7657E" w:rsidRPr="00F6565B" w:rsidRDefault="00F7657E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7EF7" w:rsidRPr="00F6565B" w:rsidRDefault="00947EF7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65B">
        <w:rPr>
          <w:rFonts w:ascii="Arial" w:hAnsi="Arial" w:cs="Arial"/>
          <w:sz w:val="24"/>
          <w:szCs w:val="24"/>
        </w:rPr>
        <w:t> </w:t>
      </w:r>
    </w:p>
    <w:p w:rsidR="00A242D3" w:rsidRPr="00F6565B" w:rsidRDefault="00A242D3" w:rsidP="00F6565B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242D3" w:rsidRPr="00F6565B" w:rsidRDefault="00A242D3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075C6" w:rsidRPr="00F6565B" w:rsidRDefault="00E075C6" w:rsidP="00F65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E075C6" w:rsidRPr="00F6565B" w:rsidSect="00B752D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6CFA"/>
    <w:multiLevelType w:val="multilevel"/>
    <w:tmpl w:val="0AEE9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935CB"/>
    <w:multiLevelType w:val="multilevel"/>
    <w:tmpl w:val="C59A1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327B2D"/>
    <w:multiLevelType w:val="multilevel"/>
    <w:tmpl w:val="839A51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58CA187C"/>
    <w:multiLevelType w:val="multilevel"/>
    <w:tmpl w:val="25F2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BFC"/>
    <w:rsid w:val="000128F4"/>
    <w:rsid w:val="000C3732"/>
    <w:rsid w:val="001C3896"/>
    <w:rsid w:val="002003A4"/>
    <w:rsid w:val="003C408B"/>
    <w:rsid w:val="004049FB"/>
    <w:rsid w:val="004255B8"/>
    <w:rsid w:val="004258C5"/>
    <w:rsid w:val="005B57E2"/>
    <w:rsid w:val="006605B3"/>
    <w:rsid w:val="007350FD"/>
    <w:rsid w:val="007907E3"/>
    <w:rsid w:val="007E53D5"/>
    <w:rsid w:val="00825BFC"/>
    <w:rsid w:val="00860E35"/>
    <w:rsid w:val="008D2573"/>
    <w:rsid w:val="00947EF7"/>
    <w:rsid w:val="009867DE"/>
    <w:rsid w:val="009A3054"/>
    <w:rsid w:val="009E5913"/>
    <w:rsid w:val="00A242D3"/>
    <w:rsid w:val="00A63B5B"/>
    <w:rsid w:val="00AC7E22"/>
    <w:rsid w:val="00B01ACB"/>
    <w:rsid w:val="00B752DC"/>
    <w:rsid w:val="00B75664"/>
    <w:rsid w:val="00B92C1D"/>
    <w:rsid w:val="00BF3A5A"/>
    <w:rsid w:val="00CA6DFC"/>
    <w:rsid w:val="00CD14AE"/>
    <w:rsid w:val="00D26032"/>
    <w:rsid w:val="00D735C9"/>
    <w:rsid w:val="00E00374"/>
    <w:rsid w:val="00E075C6"/>
    <w:rsid w:val="00E22279"/>
    <w:rsid w:val="00EA2319"/>
    <w:rsid w:val="00F04C1C"/>
    <w:rsid w:val="00F6565B"/>
    <w:rsid w:val="00F7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EF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24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3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EF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24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3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8C735-88CF-4845-A3B5-3B82B630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Татьяна</cp:lastModifiedBy>
  <cp:revision>8</cp:revision>
  <cp:lastPrinted>2023-12-25T05:25:00Z</cp:lastPrinted>
  <dcterms:created xsi:type="dcterms:W3CDTF">2023-12-11T06:06:00Z</dcterms:created>
  <dcterms:modified xsi:type="dcterms:W3CDTF">2023-12-26T12:48:00Z</dcterms:modified>
</cp:coreProperties>
</file>